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B1" w:rsidRDefault="00F935B1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038CF" w:rsidRPr="00847ACA" w:rsidRDefault="009038CF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2E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E6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 классах (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2A5F6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</w:t>
      </w:r>
      <w:r w:rsidR="000D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 качества образования в МКОУ СОШ п. Юбилейный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E9D">
        <w:rPr>
          <w:rFonts w:ascii="Times New Roman" w:hAnsi="Times New Roman"/>
          <w:spacing w:val="-4"/>
          <w:sz w:val="24"/>
          <w:szCs w:val="24"/>
        </w:rPr>
        <w:t>распоряжения</w:t>
      </w:r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1E9D">
        <w:rPr>
          <w:rFonts w:ascii="Times New Roman" w:hAnsi="Times New Roman"/>
          <w:spacing w:val="-4"/>
          <w:sz w:val="24"/>
          <w:szCs w:val="24"/>
        </w:rPr>
        <w:t>министерства образования Кировской области</w:t>
      </w:r>
      <w:r w:rsidR="005A1E9D" w:rsidRPr="0099593D">
        <w:rPr>
          <w:rFonts w:ascii="Times New Roman" w:hAnsi="Times New Roman"/>
          <w:spacing w:val="-4"/>
          <w:sz w:val="24"/>
          <w:szCs w:val="24"/>
        </w:rPr>
        <w:t xml:space="preserve"> Российской Федерации  </w:t>
      </w:r>
      <w:r w:rsidR="005A1E9D">
        <w:t xml:space="preserve">от </w:t>
      </w:r>
      <w:r w:rsidR="005A1E9D">
        <w:rPr>
          <w:rFonts w:ascii="Times New Roman" w:hAnsi="Times New Roman"/>
          <w:sz w:val="24"/>
          <w:szCs w:val="24"/>
        </w:rPr>
        <w:t>04.02.2020</w:t>
      </w:r>
      <w:r w:rsidR="005A1E9D" w:rsidRPr="005C39D3">
        <w:rPr>
          <w:rFonts w:ascii="Times New Roman" w:hAnsi="Times New Roman"/>
          <w:sz w:val="24"/>
          <w:szCs w:val="24"/>
        </w:rPr>
        <w:t xml:space="preserve"> N </w:t>
      </w:r>
      <w:r w:rsidR="005A1E9D">
        <w:rPr>
          <w:rFonts w:ascii="Times New Roman" w:hAnsi="Times New Roman"/>
          <w:sz w:val="24"/>
          <w:szCs w:val="24"/>
        </w:rPr>
        <w:t>233</w:t>
      </w:r>
      <w:r w:rsidR="005A1E9D" w:rsidRPr="005C39D3">
        <w:t xml:space="preserve"> </w:t>
      </w:r>
      <w:r w:rsidR="005A1E9D" w:rsidRPr="005C39D3">
        <w:rPr>
          <w:rFonts w:ascii="Times New Roman" w:hAnsi="Times New Roman"/>
          <w:sz w:val="24"/>
          <w:szCs w:val="24"/>
        </w:rPr>
        <w:t xml:space="preserve">«О проведении </w:t>
      </w:r>
      <w:r w:rsidR="005A1E9D">
        <w:rPr>
          <w:rFonts w:ascii="Times New Roman" w:hAnsi="Times New Roman"/>
          <w:sz w:val="24"/>
          <w:szCs w:val="24"/>
        </w:rPr>
        <w:t>в</w:t>
      </w:r>
      <w:r w:rsidR="005A1E9D" w:rsidRPr="005C39D3">
        <w:rPr>
          <w:rFonts w:ascii="Times New Roman" w:hAnsi="Times New Roman"/>
          <w:sz w:val="24"/>
          <w:szCs w:val="24"/>
        </w:rPr>
        <w:t xml:space="preserve">сероссийских проверочных работ </w:t>
      </w:r>
      <w:r w:rsidR="005A1E9D">
        <w:rPr>
          <w:rFonts w:ascii="Times New Roman" w:hAnsi="Times New Roman"/>
          <w:sz w:val="24"/>
          <w:szCs w:val="24"/>
        </w:rPr>
        <w:t>в 4-8 и 10-11 классах общеобразовательных организаций Кировской области в 2021 году</w:t>
      </w:r>
      <w:r w:rsidR="005A1E9D" w:rsidRPr="005C39D3">
        <w:rPr>
          <w:rFonts w:ascii="Times New Roman" w:hAnsi="Times New Roman"/>
          <w:sz w:val="24"/>
          <w:szCs w:val="24"/>
        </w:rPr>
        <w:t>»</w:t>
      </w:r>
      <w:r w:rsidR="00D03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>4-8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A1E9D" w:rsidRPr="00D037EF" w:rsidRDefault="005A1E9D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 в 4-8 классах</w:t>
      </w:r>
      <w:r w:rsidR="002E56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3415"/>
        <w:gridCol w:w="4390"/>
      </w:tblGrid>
      <w:tr w:rsidR="005A1E9D" w:rsidRPr="00F15867" w:rsidTr="000D633F">
        <w:trPr>
          <w:jc w:val="center"/>
        </w:trPr>
        <w:tc>
          <w:tcPr>
            <w:tcW w:w="211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1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90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Дата, определенная школой</w:t>
            </w:r>
          </w:p>
        </w:tc>
      </w:tr>
      <w:tr w:rsidR="005A1E9D" w:rsidRPr="00F15867" w:rsidTr="000D633F">
        <w:trPr>
          <w:trHeight w:val="315"/>
          <w:jc w:val="center"/>
        </w:trPr>
        <w:tc>
          <w:tcPr>
            <w:tcW w:w="2110" w:type="dxa"/>
            <w:vMerge w:val="restart"/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5A1E9D" w:rsidRPr="00F15867" w:rsidTr="000D633F">
        <w:trPr>
          <w:trHeight w:val="240"/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0" w:type="dxa"/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90" w:type="dxa"/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0D6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415" w:type="dxa"/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0" w:type="dxa"/>
          </w:tcPr>
          <w:p w:rsidR="005A1E9D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A1E9D" w:rsidRPr="00F15867" w:rsidRDefault="009B4C5C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0" w:type="dxa"/>
          </w:tcPr>
          <w:p w:rsidR="005A1E9D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A1E9D" w:rsidRPr="00F15867" w:rsidRDefault="009B4C5C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0" w:type="dxa"/>
          </w:tcPr>
          <w:p w:rsidR="005A1E9D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A1E9D" w:rsidRPr="00F15867" w:rsidRDefault="009B4C5C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0" w:type="dxa"/>
          </w:tcPr>
          <w:p w:rsidR="005A1E9D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 w:val="restart"/>
          </w:tcPr>
          <w:p w:rsidR="005A1E9D" w:rsidRPr="00F15867" w:rsidRDefault="005A1E9D" w:rsidP="000D6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415" w:type="dxa"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0" w:type="dxa"/>
          </w:tcPr>
          <w:p w:rsidR="005A1E9D" w:rsidRPr="00F15867" w:rsidRDefault="009B4C5C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5A1E9D" w:rsidRPr="00F15867" w:rsidTr="000D633F">
        <w:trPr>
          <w:jc w:val="center"/>
        </w:trPr>
        <w:tc>
          <w:tcPr>
            <w:tcW w:w="2110" w:type="dxa"/>
            <w:vMerge/>
          </w:tcPr>
          <w:p w:rsidR="005A1E9D" w:rsidRPr="00F15867" w:rsidRDefault="005A1E9D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5A1E9D" w:rsidRPr="00F15867" w:rsidRDefault="009B4C5C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0" w:type="dxa"/>
          </w:tcPr>
          <w:p w:rsidR="005A1E9D" w:rsidRPr="00F15867" w:rsidRDefault="009B4C5C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E56CF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9B4C5C" w:rsidP="000D6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0D6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 w:val="restart"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апреля, 23 апреля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2E56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 w:val="restart"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5" w:type="dxa"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6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</w:tr>
      <w:tr w:rsidR="000D633F" w:rsidRPr="00F15867" w:rsidTr="000D633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0" w:type="dxa"/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</w:tr>
      <w:tr w:rsidR="000D633F" w:rsidRPr="00F15867" w:rsidTr="002E56C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</w:tr>
      <w:tr w:rsidR="000D633F" w:rsidRPr="00F15867" w:rsidTr="002E56CF">
        <w:trPr>
          <w:jc w:val="center"/>
        </w:trPr>
        <w:tc>
          <w:tcPr>
            <w:tcW w:w="2110" w:type="dxa"/>
            <w:vMerge/>
          </w:tcPr>
          <w:p w:rsidR="000D633F" w:rsidRPr="00F15867" w:rsidRDefault="000D633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D633F" w:rsidRPr="00F15867" w:rsidRDefault="002E56CF" w:rsidP="00FD46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</w:tr>
    </w:tbl>
    <w:p w:rsidR="005A1E9D" w:rsidRDefault="005A1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7EF" w:rsidRPr="002E56CF" w:rsidRDefault="002E56CF" w:rsidP="002E69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 </w:t>
      </w:r>
      <w:r w:rsidR="00D037EF" w:rsidRPr="002E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A1E9D" w:rsidRPr="002E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037EF" w:rsidRPr="002E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-8 классах проводились за </w:t>
      </w:r>
      <w:r w:rsidR="005A1E9D" w:rsidRPr="002E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2020-2021</w:t>
      </w:r>
      <w:r w:rsidR="00D037EF" w:rsidRPr="002E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D037EF" w:rsidRPr="002E56C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ВПР в </w:t>
      </w:r>
      <w:r w:rsidR="005A1E9D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4, </w:t>
      </w:r>
      <w:r w:rsidR="00E56118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</w:t>
      </w:r>
      <w:r w:rsidR="00AE7563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6118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</w:t>
      </w:r>
      <w:r w:rsidR="00AE7563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6118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47ACA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8</w:t>
      </w:r>
      <w:r w:rsidR="00E56118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</w:t>
      </w:r>
      <w:r w:rsidR="009038CF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47ACA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6118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физике,</w:t>
      </w:r>
      <w:r w:rsidR="00847ACA" w:rsidRPr="00CA6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5A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6994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E6994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учащихся </w:t>
      </w:r>
      <w:r w:rsidR="002E69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5A1E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</w:t>
      </w:r>
      <w:r w:rsidR="005A1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A6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913983" w:rsidP="005A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Селезнёва С.В.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53E" w:rsidRPr="00847ACA" w:rsidRDefault="00CA653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74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- 38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2E69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2E699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843"/>
        <w:gridCol w:w="602"/>
        <w:gridCol w:w="602"/>
        <w:gridCol w:w="602"/>
        <w:gridCol w:w="603"/>
        <w:gridCol w:w="1814"/>
        <w:gridCol w:w="1417"/>
      </w:tblGrid>
      <w:tr w:rsidR="00847ACA" w:rsidRPr="00847ACA" w:rsidTr="00974849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974849">
        <w:tc>
          <w:tcPr>
            <w:tcW w:w="922" w:type="dxa"/>
          </w:tcPr>
          <w:p w:rsidR="00847ACA" w:rsidRPr="00847ACA" w:rsidRDefault="005A1E9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847ACA" w:rsidRPr="00847ACA" w:rsidRDefault="0007097B" w:rsidP="005A1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7" w:type="dxa"/>
          </w:tcPr>
          <w:p w:rsidR="00847ACA" w:rsidRPr="00847ACA" w:rsidRDefault="009748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F9775E" w:rsidRDefault="007B2427" w:rsidP="00F9775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9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 следующие задания </w:t>
      </w:r>
      <w:r w:rsidR="0007097B" w:rsidRPr="00974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097B" w:rsidRPr="00F97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2-й ч</w:t>
      </w:r>
      <w:r w:rsidR="00F935B1" w:rsidRPr="00F97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асти –  </w:t>
      </w:r>
      <w:r w:rsidR="00F935B1" w:rsidRPr="00F9775E">
        <w:rPr>
          <w:rFonts w:ascii="Times New Roman" w:hAnsi="Times New Roman" w:cs="Times New Roman"/>
          <w:color w:val="000000" w:themeColor="text1"/>
          <w:sz w:val="24"/>
          <w:szCs w:val="24"/>
        </w:rPr>
        <w:t>указание  морфологическ</w:t>
      </w:r>
      <w:r w:rsidR="00F9775E" w:rsidRPr="00F9775E">
        <w:rPr>
          <w:rFonts w:ascii="Times New Roman" w:hAnsi="Times New Roman" w:cs="Times New Roman"/>
          <w:color w:val="000000" w:themeColor="text1"/>
          <w:sz w:val="24"/>
          <w:szCs w:val="24"/>
        </w:rPr>
        <w:t>их  признаков прилагательных</w:t>
      </w:r>
      <w:r w:rsidR="00F935B1" w:rsidRPr="00F97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097B" w:rsidRPr="00F97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626B43" w:rsidRPr="00F97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 смысла выражения</w:t>
      </w:r>
      <w:r w:rsidR="00626B43" w:rsidRPr="00974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849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97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всероссийской  проверочной</w:t>
      </w: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97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974849" w:rsidRPr="00325995" w:rsidRDefault="0005242B" w:rsidP="0097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</w:t>
      </w:r>
      <w:r w:rsidR="00974849"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974849" w:rsidRPr="003259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классе</w:t>
      </w:r>
    </w:p>
    <w:p w:rsidR="0039126E" w:rsidRDefault="0039126E" w:rsidP="0091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13983" w:rsidRPr="00913983" w:rsidRDefault="00913983" w:rsidP="0091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39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Кудашева Е.Л.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lastRenderedPageBreak/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2E699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701"/>
        <w:gridCol w:w="637"/>
        <w:gridCol w:w="638"/>
        <w:gridCol w:w="638"/>
        <w:gridCol w:w="638"/>
        <w:gridCol w:w="1844"/>
        <w:gridCol w:w="1417"/>
      </w:tblGrid>
      <w:tr w:rsidR="00847ACA" w:rsidRPr="00847ACA" w:rsidTr="00605962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847ACA" w:rsidRPr="00847ACA" w:rsidRDefault="00605962" w:rsidP="0060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учащихся по списку</w:t>
            </w:r>
          </w:p>
        </w:tc>
        <w:tc>
          <w:tcPr>
            <w:tcW w:w="1701" w:type="dxa"/>
          </w:tcPr>
          <w:p w:rsidR="00847ACA" w:rsidRPr="00847ACA" w:rsidRDefault="00605962" w:rsidP="0060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работу</w:t>
            </w:r>
          </w:p>
        </w:tc>
        <w:tc>
          <w:tcPr>
            <w:tcW w:w="63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25995" w:rsidRPr="00325995" w:rsidTr="00605962">
        <w:tc>
          <w:tcPr>
            <w:tcW w:w="922" w:type="dxa"/>
          </w:tcPr>
          <w:p w:rsidR="00847ACA" w:rsidRPr="00325995" w:rsidRDefault="00B77317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847ACA" w:rsidRPr="00325995" w:rsidRDefault="00135EBF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82,4 %</w:t>
            </w:r>
          </w:p>
        </w:tc>
        <w:tc>
          <w:tcPr>
            <w:tcW w:w="1417" w:type="dxa"/>
          </w:tcPr>
          <w:p w:rsidR="00847ACA" w:rsidRPr="00325995" w:rsidRDefault="00325995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23,5 %</w:t>
            </w:r>
          </w:p>
        </w:tc>
      </w:tr>
    </w:tbl>
    <w:p w:rsidR="0005242B" w:rsidRPr="00325995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5995" w:rsidRPr="00325995" w:rsidRDefault="0005242B" w:rsidP="0032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2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32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</w:t>
      </w:r>
      <w:r w:rsidR="00325995" w:rsidRPr="00325995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препинания);</w:t>
      </w:r>
    </w:p>
    <w:p w:rsidR="001136C3" w:rsidRPr="001136C3" w:rsidRDefault="001136C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фонетический, морфологический  разбор слова, синтаксический разбор предложения; определение частей речи; определение </w:t>
      </w:r>
      <w:r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>
        <w:rPr>
          <w:rFonts w:ascii="Times New Roman" w:hAnsi="Times New Roman" w:cs="Times New Roman"/>
          <w:sz w:val="24"/>
          <w:szCs w:val="24"/>
        </w:rPr>
        <w:t xml:space="preserve">; объяснение, почему в предложении есть обращение; в сложном предложении объяснить постановку запятых; </w:t>
      </w:r>
      <w:r w:rsidR="00325995">
        <w:rPr>
          <w:rFonts w:ascii="Times New Roman" w:hAnsi="Times New Roman" w:cs="Times New Roman"/>
          <w:sz w:val="24"/>
          <w:szCs w:val="24"/>
        </w:rPr>
        <w:t xml:space="preserve"> нахождение основной мысли текста; </w:t>
      </w:r>
      <w:r>
        <w:rPr>
          <w:rFonts w:ascii="Times New Roman" w:hAnsi="Times New Roman" w:cs="Times New Roman"/>
          <w:sz w:val="24"/>
          <w:szCs w:val="24"/>
        </w:rPr>
        <w:t>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62" w:rsidRDefault="00605962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всероссийской  проверочной</w:t>
      </w: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605962" w:rsidRPr="004756C6" w:rsidRDefault="00605962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756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классе</w:t>
      </w:r>
    </w:p>
    <w:p w:rsidR="0039126E" w:rsidRDefault="0039126E" w:rsidP="0091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983" w:rsidRPr="00913983" w:rsidRDefault="00913983" w:rsidP="0091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3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Кудашева Е.Л.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2E699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701"/>
        <w:gridCol w:w="637"/>
        <w:gridCol w:w="638"/>
        <w:gridCol w:w="638"/>
        <w:gridCol w:w="638"/>
        <w:gridCol w:w="1844"/>
        <w:gridCol w:w="1417"/>
      </w:tblGrid>
      <w:tr w:rsidR="007A7C4D" w:rsidRPr="00847ACA" w:rsidTr="00605962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7A7C4D" w:rsidRPr="00847ACA" w:rsidRDefault="00605962" w:rsidP="0060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7A7C4D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учащихся по списку</w:t>
            </w:r>
          </w:p>
        </w:tc>
        <w:tc>
          <w:tcPr>
            <w:tcW w:w="1701" w:type="dxa"/>
          </w:tcPr>
          <w:p w:rsidR="00605962" w:rsidRDefault="006059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работу</w:t>
            </w:r>
          </w:p>
        </w:tc>
        <w:tc>
          <w:tcPr>
            <w:tcW w:w="63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605962">
        <w:tc>
          <w:tcPr>
            <w:tcW w:w="922" w:type="dxa"/>
          </w:tcPr>
          <w:p w:rsidR="007A7C4D" w:rsidRPr="004756C6" w:rsidRDefault="009222F5" w:rsidP="006059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222F5"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66,7 %</w:t>
            </w:r>
          </w:p>
        </w:tc>
        <w:tc>
          <w:tcPr>
            <w:tcW w:w="1417" w:type="dxa"/>
          </w:tcPr>
          <w:p w:rsidR="007A7C4D" w:rsidRPr="004756C6" w:rsidRDefault="004756C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33,3 %</w:t>
            </w:r>
          </w:p>
        </w:tc>
      </w:tr>
    </w:tbl>
    <w:p w:rsidR="00FA20DA" w:rsidRDefault="00FA20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2F5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  <w:r w:rsidR="00FA20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  <w:r w:rsidR="00FA20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  <w:r w:rsidR="00FA20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20DA" w:rsidRDefault="00FA20DA" w:rsidP="00FA20D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распознавать и адекватно формулировать основную мысль текста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20DA" w:rsidRPr="003C481F" w:rsidRDefault="00FA20DA" w:rsidP="00FA20D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передавать содержание текста в виде плана в письменной форме с соблюдением норм построения предложения и словоупотребления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20DA" w:rsidRPr="003C481F" w:rsidRDefault="00FA20DA" w:rsidP="00FA20DA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2F5" w:rsidRPr="009222F5" w:rsidRDefault="009222F5" w:rsidP="002E699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  <w:r w:rsidR="00FA2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2F5" w:rsidRDefault="009222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5962" w:rsidRDefault="00605962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всероссийской  проверочной</w:t>
      </w: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605962" w:rsidRPr="00F9775E" w:rsidRDefault="00605962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191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классе</w:t>
      </w:r>
    </w:p>
    <w:p w:rsidR="00913983" w:rsidRDefault="0091398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Хрулёва С.А.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нормы. 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 xml:space="preserve">нормы  в  процессе  письма  и обосновывать выбор предложения и знаков препинания в нем, в том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>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12  выявляет  уровень  предметного  учебно-языкового опознавательного  умения  обучающихся  распознавать  лексическое  значение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701"/>
        <w:gridCol w:w="637"/>
        <w:gridCol w:w="638"/>
        <w:gridCol w:w="638"/>
        <w:gridCol w:w="638"/>
        <w:gridCol w:w="1844"/>
        <w:gridCol w:w="1417"/>
      </w:tblGrid>
      <w:tr w:rsidR="006A7068" w:rsidRPr="00847ACA" w:rsidTr="00605962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6A7068" w:rsidRPr="00847ACA" w:rsidRDefault="006059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6A7068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списку</w:t>
            </w:r>
          </w:p>
        </w:tc>
        <w:tc>
          <w:tcPr>
            <w:tcW w:w="1701" w:type="dxa"/>
          </w:tcPr>
          <w:p w:rsidR="006A7068" w:rsidRPr="00847ACA" w:rsidRDefault="006059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FA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 w:rsidR="006A7068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3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7068" w:rsidRPr="00605962" w:rsidTr="00605962">
        <w:tc>
          <w:tcPr>
            <w:tcW w:w="922" w:type="dxa"/>
          </w:tcPr>
          <w:p w:rsidR="006A7068" w:rsidRPr="00FA20DA" w:rsidRDefault="00311B61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57,1 %</w:t>
            </w:r>
          </w:p>
        </w:tc>
        <w:tc>
          <w:tcPr>
            <w:tcW w:w="1417" w:type="dxa"/>
          </w:tcPr>
          <w:p w:rsidR="006A7068" w:rsidRPr="00FA20DA" w:rsidRDefault="00FA20DA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28,6 %</w:t>
            </w:r>
          </w:p>
        </w:tc>
      </w:tr>
    </w:tbl>
    <w:p w:rsidR="00FA20DA" w:rsidRDefault="00FA20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B61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311B61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17">
        <w:rPr>
          <w:rFonts w:ascii="Times New Roman" w:hAnsi="Times New Roman" w:cs="Times New Roman"/>
          <w:sz w:val="24"/>
          <w:szCs w:val="24"/>
        </w:rPr>
        <w:t>умение  произвести морфологический разбор слова;</w:t>
      </w:r>
    </w:p>
    <w:p w:rsidR="00416924" w:rsidRDefault="00416924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17">
        <w:rPr>
          <w:rFonts w:ascii="Times New Roman" w:hAnsi="Times New Roman" w:cs="Times New Roman"/>
          <w:sz w:val="24"/>
          <w:szCs w:val="24"/>
        </w:rPr>
        <w:t xml:space="preserve">умение  произвести </w:t>
      </w:r>
      <w:r>
        <w:rPr>
          <w:rFonts w:ascii="Times New Roman" w:hAnsi="Times New Roman" w:cs="Times New Roman"/>
          <w:sz w:val="24"/>
          <w:szCs w:val="24"/>
        </w:rPr>
        <w:t>словообразовательный  разбор;</w:t>
      </w:r>
      <w:r w:rsidRPr="006B7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924" w:rsidRPr="00F90F17" w:rsidRDefault="00416924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17">
        <w:rPr>
          <w:rFonts w:ascii="Times New Roman" w:hAnsi="Times New Roman" w:cs="Times New Roman"/>
          <w:sz w:val="24"/>
          <w:szCs w:val="24"/>
        </w:rPr>
        <w:t xml:space="preserve">умение  произвести </w:t>
      </w:r>
      <w:r w:rsidRPr="006B78CF">
        <w:rPr>
          <w:rFonts w:ascii="Times New Roman" w:hAnsi="Times New Roman" w:cs="Times New Roman"/>
          <w:sz w:val="24"/>
          <w:szCs w:val="24"/>
        </w:rPr>
        <w:t>морфологический разбор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1B61" w:rsidRPr="00416924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hAnsi="Times New Roman" w:cs="Times New Roman"/>
          <w:sz w:val="24"/>
          <w:szCs w:val="24"/>
        </w:rPr>
        <w:t>умение  произвести синтаксический разбор предложения;</w:t>
      </w:r>
    </w:p>
    <w:p w:rsidR="00416924" w:rsidRPr="00F90F17" w:rsidRDefault="00416924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F">
        <w:rPr>
          <w:rFonts w:ascii="Times New Roman" w:hAnsi="Times New Roman" w:cs="Times New Roman"/>
          <w:sz w:val="24"/>
          <w:szCs w:val="24"/>
        </w:rPr>
        <w:lastRenderedPageBreak/>
        <w:t>умение  распознавать  случаи  нарушения грамматических  норм  русского  литературного  языка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B78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1B61" w:rsidRPr="00F90F17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предложения, в которых выделенные слова являются союзами;</w:t>
      </w:r>
    </w:p>
    <w:p w:rsidR="00311B61" w:rsidRDefault="00311B61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исправить грамматические ошибки в предложенных предложениях;</w:t>
      </w:r>
    </w:p>
    <w:p w:rsidR="00416924" w:rsidRPr="00F90F17" w:rsidRDefault="00416924" w:rsidP="002E699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  объяснение  значения  пословицы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924" w:rsidRDefault="00416924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924" w:rsidRDefault="00416924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962" w:rsidRDefault="00605962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всероссийской  проверочной</w:t>
      </w: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605962" w:rsidRDefault="00605962" w:rsidP="0060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F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</w:t>
      </w:r>
      <w:r w:rsidRPr="0041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8 классе</w:t>
      </w:r>
    </w:p>
    <w:p w:rsidR="00913983" w:rsidRPr="00913983" w:rsidRDefault="00913983" w:rsidP="0091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Кудашева Е.Л.</w:t>
      </w:r>
    </w:p>
    <w:p w:rsidR="000C5CAB" w:rsidRPr="00847ACA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CAB" w:rsidRPr="003C481F" w:rsidRDefault="000C5CAB" w:rsidP="000C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17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C5CAB" w:rsidRPr="0096246A" w:rsidRDefault="000C5CAB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lastRenderedPageBreak/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микротемы,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микротему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родо-видовых отношений, осуществлять сравнение).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</w:t>
      </w:r>
      <w:r w:rsidRPr="0096246A">
        <w:rPr>
          <w:rFonts w:ascii="Times New Roman" w:hAnsi="Times New Roman" w:cs="Times New Roman"/>
          <w:sz w:val="24"/>
          <w:szCs w:val="24"/>
        </w:rPr>
        <w:lastRenderedPageBreak/>
        <w:t xml:space="preserve">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0C5CAB" w:rsidRPr="0096246A" w:rsidRDefault="0096246A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0C5CAB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559"/>
        <w:gridCol w:w="637"/>
        <w:gridCol w:w="638"/>
        <w:gridCol w:w="638"/>
        <w:gridCol w:w="638"/>
        <w:gridCol w:w="1844"/>
        <w:gridCol w:w="1417"/>
      </w:tblGrid>
      <w:tr w:rsidR="000C5CAB" w:rsidRPr="00847ACA" w:rsidTr="00605962">
        <w:tc>
          <w:tcPr>
            <w:tcW w:w="922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0C5CAB" w:rsidRPr="00847ACA" w:rsidRDefault="00605962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0C5CAB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списку</w:t>
            </w:r>
          </w:p>
        </w:tc>
        <w:tc>
          <w:tcPr>
            <w:tcW w:w="1559" w:type="dxa"/>
          </w:tcPr>
          <w:p w:rsidR="00605962" w:rsidRDefault="00605962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работу</w:t>
            </w:r>
          </w:p>
        </w:tc>
        <w:tc>
          <w:tcPr>
            <w:tcW w:w="63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0C5CAB" w:rsidRPr="00847ACA" w:rsidRDefault="000C5CAB" w:rsidP="00391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5CAB" w:rsidRPr="00605962" w:rsidTr="00605962">
        <w:tc>
          <w:tcPr>
            <w:tcW w:w="922" w:type="dxa"/>
          </w:tcPr>
          <w:p w:rsidR="000C5CAB" w:rsidRPr="00416924" w:rsidRDefault="000C5CAB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5CAB"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0C5CAB"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7" w:type="dxa"/>
          </w:tcPr>
          <w:p w:rsidR="000C5CAB" w:rsidRPr="00416924" w:rsidRDefault="00FA20DA" w:rsidP="003912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C5CAB"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4169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A20DA" w:rsidRPr="00416924" w:rsidRDefault="00FA20DA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5CAB" w:rsidRPr="00416924" w:rsidRDefault="000C5CAB" w:rsidP="000C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Вывод: </w:t>
      </w:r>
      <w:r w:rsidRPr="00416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затруднения вызвали: </w:t>
      </w:r>
    </w:p>
    <w:p w:rsidR="000C5CAB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  <w:r w:rsidR="00416924">
        <w:rPr>
          <w:rFonts w:ascii="Times New Roman" w:hAnsi="Times New Roman" w:cs="Times New Roman"/>
          <w:sz w:val="24"/>
          <w:szCs w:val="24"/>
        </w:rPr>
        <w:t>;</w:t>
      </w:r>
    </w:p>
    <w:p w:rsidR="00BD0E26" w:rsidRPr="000E7F0D" w:rsidRDefault="00BD0E26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знание признаков основных языковых единиц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синтаксический разбор предложения</w:t>
      </w:r>
      <w:r w:rsidR="00BD0E26">
        <w:rPr>
          <w:rFonts w:ascii="Times New Roman" w:hAnsi="Times New Roman" w:cs="Times New Roman"/>
          <w:sz w:val="24"/>
          <w:szCs w:val="24"/>
        </w:rPr>
        <w:t>;</w:t>
      </w:r>
    </w:p>
    <w:p w:rsidR="00BD0E26" w:rsidRPr="000E7F0D" w:rsidRDefault="00BD0E26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 xml:space="preserve">правильно писать с НЕ слова </w:t>
      </w:r>
      <w:r>
        <w:rPr>
          <w:rFonts w:ascii="Times New Roman" w:hAnsi="Times New Roman" w:cs="Times New Roman"/>
          <w:sz w:val="24"/>
          <w:szCs w:val="24"/>
        </w:rPr>
        <w:t>разных частей речи;</w:t>
      </w:r>
    </w:p>
    <w:p w:rsid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слова с НН, объяснить выбор написания НН</w:t>
      </w:r>
      <w:r w:rsidR="00BD0E26">
        <w:rPr>
          <w:rFonts w:ascii="Times New Roman" w:hAnsi="Times New Roman" w:cs="Times New Roman"/>
          <w:sz w:val="24"/>
          <w:szCs w:val="24"/>
        </w:rPr>
        <w:t>;</w:t>
      </w:r>
    </w:p>
    <w:p w:rsidR="00BD0E26" w:rsidRPr="000E7F0D" w:rsidRDefault="00BD0E26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умение распознавать случаи нарушения грамматических норм русского литературного языка в предложениях и исправлять эти нарушения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определить и записать основную мысль текста</w:t>
      </w:r>
      <w:r w:rsidR="00BD0E26">
        <w:rPr>
          <w:rFonts w:ascii="Times New Roman" w:hAnsi="Times New Roman" w:cs="Times New Roman"/>
          <w:sz w:val="24"/>
          <w:szCs w:val="24"/>
        </w:rPr>
        <w:t>;</w:t>
      </w:r>
    </w:p>
    <w:p w:rsidR="00BD0E26" w:rsidRPr="000E7F0D" w:rsidRDefault="00BD0E26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6A">
        <w:rPr>
          <w:rFonts w:ascii="Times New Roman" w:hAnsi="Times New Roman" w:cs="Times New Roman"/>
          <w:sz w:val="24"/>
          <w:szCs w:val="24"/>
        </w:rPr>
        <w:t>умения объяснять значение выражения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определение средств языковой выразительности</w:t>
      </w:r>
      <w:r w:rsidR="00BD0E26">
        <w:rPr>
          <w:rFonts w:ascii="Times New Roman" w:hAnsi="Times New Roman" w:cs="Times New Roman"/>
          <w:sz w:val="24"/>
          <w:szCs w:val="24"/>
        </w:rPr>
        <w:t>;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выписать грамматическую основу из предложения</w:t>
      </w:r>
      <w:r w:rsidR="00BD0E26">
        <w:rPr>
          <w:rFonts w:ascii="Times New Roman" w:hAnsi="Times New Roman" w:cs="Times New Roman"/>
          <w:sz w:val="24"/>
          <w:szCs w:val="24"/>
        </w:rPr>
        <w:t>;</w:t>
      </w:r>
    </w:p>
    <w:p w:rsidR="000E7F0D" w:rsidRPr="000E7F0D" w:rsidRDefault="000E7F0D" w:rsidP="002E6994">
      <w:pPr>
        <w:pStyle w:val="a5"/>
        <w:numPr>
          <w:ilvl w:val="0"/>
          <w:numId w:val="28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F0D">
        <w:rPr>
          <w:rFonts w:ascii="Times New Roman" w:hAnsi="Times New Roman" w:cs="Times New Roman"/>
          <w:sz w:val="24"/>
          <w:szCs w:val="24"/>
        </w:rPr>
        <w:t>определение типа односоставного предложения.</w:t>
      </w:r>
    </w:p>
    <w:p w:rsidR="000E7F0D" w:rsidRDefault="000E7F0D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>3. Продолжить  индивидуальную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05962" w:rsidRDefault="0060596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FD4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проверочной работы по математике в </w:t>
      </w:r>
      <w:r w:rsidR="00FD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0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 w:rsidR="00F9775E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FD46A1" w:rsidRDefault="00FD46A1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AE756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2E6994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843"/>
        <w:gridCol w:w="602"/>
        <w:gridCol w:w="602"/>
        <w:gridCol w:w="602"/>
        <w:gridCol w:w="603"/>
        <w:gridCol w:w="1814"/>
        <w:gridCol w:w="1276"/>
      </w:tblGrid>
      <w:tr w:rsidR="002A10B7" w:rsidRPr="00847ACA" w:rsidTr="009F2D5D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2A10B7" w:rsidRPr="00847ACA" w:rsidRDefault="009F2D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2A10B7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2A10B7" w:rsidRPr="00847ACA" w:rsidRDefault="009F2D5D" w:rsidP="009F2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2A10B7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выполнявших работу</w:t>
            </w:r>
          </w:p>
        </w:tc>
        <w:tc>
          <w:tcPr>
            <w:tcW w:w="60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9F2D5D">
        <w:tc>
          <w:tcPr>
            <w:tcW w:w="922" w:type="dxa"/>
          </w:tcPr>
          <w:p w:rsidR="002A10B7" w:rsidRPr="00DD606E" w:rsidRDefault="00EB6D26" w:rsidP="009F2D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2A10B7" w:rsidRPr="00DD606E" w:rsidRDefault="00DD606E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2A10B7" w:rsidRPr="00DD606E" w:rsidRDefault="002A10B7" w:rsidP="00EB6D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D606E"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2A10B7" w:rsidRPr="00DD606E" w:rsidRDefault="00DD606E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2A10B7" w:rsidRPr="00DD606E" w:rsidRDefault="00DD606E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2A10B7" w:rsidRPr="00DD606E" w:rsidRDefault="00EB6D26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</w:tcPr>
          <w:p w:rsidR="002A10B7" w:rsidRPr="00DD606E" w:rsidRDefault="00DD606E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DD606E" w:rsidRDefault="00DD606E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</w:tcPr>
          <w:p w:rsidR="002A10B7" w:rsidRPr="00DD606E" w:rsidRDefault="00DD606E" w:rsidP="00AE7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90,9 %</w:t>
            </w:r>
          </w:p>
        </w:tc>
      </w:tr>
    </w:tbl>
    <w:p w:rsidR="00DD606E" w:rsidRDefault="00DD606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затруднения в</w:t>
      </w:r>
      <w:r w:rsidR="00DD60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ызвали задания: работа с календарем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найти значение выражения; решение задачи на нахождение времени;</w:t>
      </w:r>
      <w:r w:rsidR="00EB6D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4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</w:t>
      </w:r>
      <w:r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</w:t>
      </w:r>
      <w:r w:rsidR="009F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верочной</w:t>
      </w:r>
      <w:r w:rsidR="00186133"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9F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186133"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</w:t>
      </w:r>
    </w:p>
    <w:p w:rsidR="0060507B" w:rsidRDefault="0018613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</w:t>
      </w:r>
      <w:r w:rsidR="009F2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2E699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814"/>
        <w:gridCol w:w="1305"/>
      </w:tblGrid>
      <w:tr w:rsidR="00E13279" w:rsidRPr="00847ACA" w:rsidTr="009F2D5D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E13279" w:rsidRPr="00847ACA" w:rsidRDefault="009F2D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13279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списку</w:t>
            </w:r>
          </w:p>
        </w:tc>
        <w:tc>
          <w:tcPr>
            <w:tcW w:w="1701" w:type="dxa"/>
          </w:tcPr>
          <w:p w:rsidR="00E13279" w:rsidRPr="00847ACA" w:rsidRDefault="009F2D5D" w:rsidP="009F2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E13279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выполнявших работу</w:t>
            </w:r>
          </w:p>
        </w:tc>
        <w:tc>
          <w:tcPr>
            <w:tcW w:w="60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9F2D5D">
        <w:tc>
          <w:tcPr>
            <w:tcW w:w="922" w:type="dxa"/>
          </w:tcPr>
          <w:p w:rsidR="00E13279" w:rsidRPr="00847ACA" w:rsidRDefault="00186133" w:rsidP="009F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58,8 %</w:t>
            </w:r>
          </w:p>
        </w:tc>
        <w:tc>
          <w:tcPr>
            <w:tcW w:w="1305" w:type="dxa"/>
          </w:tcPr>
          <w:p w:rsidR="00E13279" w:rsidRPr="00847ACA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23,5 %</w:t>
            </w:r>
          </w:p>
        </w:tc>
      </w:tr>
    </w:tbl>
    <w:p w:rsidR="002C32A9" w:rsidRDefault="002C32A9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18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 на проценты; чтение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анализ таблиц</w:t>
      </w:r>
      <w:r w:rsidR="0018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диаграмм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126E" w:rsidRDefault="009F2D5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</w:t>
      </w:r>
      <w:r w:rsidR="005F1835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верочной</w:t>
      </w:r>
      <w:r w:rsidR="0039126E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39126E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</w:t>
      </w:r>
    </w:p>
    <w:p w:rsidR="005F1835" w:rsidRDefault="009F2D5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 </w:t>
      </w:r>
      <w:r w:rsidR="005F1835" w:rsidRPr="003912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2E6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814"/>
        <w:gridCol w:w="1305"/>
      </w:tblGrid>
      <w:tr w:rsidR="005F1835" w:rsidRPr="00847ACA" w:rsidTr="009F2D5D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5F1835" w:rsidRPr="00847ACA" w:rsidRDefault="009F2D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F1835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списку</w:t>
            </w:r>
          </w:p>
        </w:tc>
        <w:tc>
          <w:tcPr>
            <w:tcW w:w="1701" w:type="dxa"/>
          </w:tcPr>
          <w:p w:rsidR="005F1835" w:rsidRPr="00847ACA" w:rsidRDefault="009F2D5D" w:rsidP="009F2D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5F1835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выполнявших работу</w:t>
            </w:r>
          </w:p>
        </w:tc>
        <w:tc>
          <w:tcPr>
            <w:tcW w:w="60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9126E" w:rsidRPr="00847ACA" w:rsidTr="009F2D5D">
        <w:tc>
          <w:tcPr>
            <w:tcW w:w="922" w:type="dxa"/>
          </w:tcPr>
          <w:p w:rsidR="0039126E" w:rsidRDefault="009F2D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96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66,7 %</w:t>
            </w:r>
          </w:p>
        </w:tc>
        <w:tc>
          <w:tcPr>
            <w:tcW w:w="1305" w:type="dxa"/>
          </w:tcPr>
          <w:p w:rsidR="0039126E" w:rsidRDefault="002C32A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9126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C32A9" w:rsidRDefault="002C32A9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9126E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обыкновенную дробь,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находить часть от целого числа и число по его части;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</w:t>
      </w:r>
    </w:p>
    <w:p w:rsidR="0039126E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понятие модуль числа, </w:t>
      </w:r>
    </w:p>
    <w:p w:rsidR="0039126E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575C5F" w:rsidRPr="002C5241" w:rsidRDefault="00575C5F" w:rsidP="00575C5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05271D" w:rsidRPr="000056B2" w:rsidRDefault="0005271D" w:rsidP="002E699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6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6994" w:rsidRDefault="009F2D5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 проверочной </w:t>
      </w:r>
      <w:r w:rsidR="00B25DDE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B25DDE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</w:t>
      </w: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F22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575C5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5DDE" w:rsidRPr="00847ACA" w:rsidRDefault="00F227E7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57,1 %</w:t>
            </w:r>
          </w:p>
        </w:tc>
        <w:tc>
          <w:tcPr>
            <w:tcW w:w="1305" w:type="dxa"/>
          </w:tcPr>
          <w:p w:rsidR="00B25DDE" w:rsidRPr="00847ACA" w:rsidRDefault="00575C5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28,6 %</w:t>
            </w:r>
          </w:p>
        </w:tc>
      </w:tr>
    </w:tbl>
    <w:p w:rsidR="00575C5F" w:rsidRDefault="00575C5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465C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5C" w:rsidRPr="0024465C" w:rsidRDefault="0024465C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24465C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231248" w:rsidRPr="0024465C" w:rsidRDefault="00231248" w:rsidP="002E6994">
      <w:pPr>
        <w:pStyle w:val="a5"/>
        <w:numPr>
          <w:ilvl w:val="0"/>
          <w:numId w:val="3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65C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994" w:rsidRDefault="009F2D5D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 проверочной</w:t>
      </w:r>
      <w:r w:rsidR="00F16139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F16139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математике </w:t>
      </w:r>
    </w:p>
    <w:p w:rsidR="00F16139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E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F16139" w:rsidRPr="00847AC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139" w:rsidRPr="00847ACA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19</w:t>
      </w:r>
    </w:p>
    <w:p w:rsidR="00F16139" w:rsidRPr="00847ACA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F16139" w:rsidRDefault="00F16139" w:rsidP="00F1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9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 получить за всю работу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992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39" w:rsidRPr="00B827E9" w:rsidRDefault="00F16139" w:rsidP="00F1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1 проверяется владение понятиями «отрицательное число»,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«обыкновенная дробь», «десятичная дробь», вычислительными навыками.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lastRenderedPageBreak/>
        <w:t>В задании 2 проверяется умение решать линейные, квадратные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уравнения, а также системы уравнений.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3 проверяется умение решать задачи на части.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4 проверяется знание свойств целых чисел и правил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арифметических действий.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5 проверяет владение понятиями «функция», «график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функции», «способы задания функции».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6 направлено на проверку умения извлекать и анализировать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информацию, представленную в таблицах, на диаграммах, графиках.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7 проверяются умения читать информацию, представленную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в таблицах, на диаграммах, графиках и определять статистические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характеристики данных.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8 проверяется умение сравнивать действительные числа.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9 проверяется умение выполнять преобразования буквенных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дробно-рациональных выражений.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10 направлено на проверку умения в простейших случаях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оценивать вероятность события.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11 проверяет умение решать текстовые задачи на проценты,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в том числе задачи в несколько действий.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Задания 12–15 и 17 проверяют умение оперировать свойствами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геометрических фигур, а также знание геометрических фактов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применять их при решении практических задач.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В задании 16 проверяются умения извлекать из текста необходимую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информацию, представлять данные в виде диаграмм, графиков.</w:t>
      </w:r>
    </w:p>
    <w:p w:rsidR="005F1835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18 направлено на проверку умения решать текстовые задачи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производительность, движение.</w:t>
      </w:r>
    </w:p>
    <w:p w:rsidR="00F917F6" w:rsidRPr="00F917F6" w:rsidRDefault="00F917F6" w:rsidP="00F917F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917F6">
        <w:rPr>
          <w:rFonts w:ascii="TimesNewRoman" w:hAnsi="TimesNewRoman" w:cs="TimesNewRoman"/>
          <w:sz w:val="24"/>
          <w:szCs w:val="24"/>
        </w:rPr>
        <w:t>Задание 19 является заданием высокого уровня сложности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и направлено на проверку логического мышления, умения проводить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17F6">
        <w:rPr>
          <w:rFonts w:ascii="TimesNewRoman" w:hAnsi="TimesNewRoman" w:cs="TimesNewRoman"/>
          <w:sz w:val="24"/>
          <w:szCs w:val="24"/>
        </w:rPr>
        <w:t>математические рассуждения.</w:t>
      </w:r>
    </w:p>
    <w:p w:rsidR="00C4172A" w:rsidRDefault="00C4172A" w:rsidP="00C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843"/>
        <w:gridCol w:w="602"/>
        <w:gridCol w:w="602"/>
        <w:gridCol w:w="602"/>
        <w:gridCol w:w="603"/>
        <w:gridCol w:w="1814"/>
        <w:gridCol w:w="1305"/>
      </w:tblGrid>
      <w:tr w:rsidR="00C4172A" w:rsidRPr="00847ACA" w:rsidTr="009F2D5D">
        <w:tc>
          <w:tcPr>
            <w:tcW w:w="922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C4172A" w:rsidRPr="00847ACA" w:rsidRDefault="00902FAB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C4172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C4172A" w:rsidRPr="00847ACA" w:rsidRDefault="00902FAB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C4172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172A" w:rsidRPr="00847ACA" w:rsidTr="009F2D5D">
        <w:tc>
          <w:tcPr>
            <w:tcW w:w="922" w:type="dxa"/>
          </w:tcPr>
          <w:p w:rsidR="00C4172A" w:rsidRPr="00847ACA" w:rsidRDefault="00C4172A" w:rsidP="000D63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C4172A" w:rsidRPr="00847ACA" w:rsidRDefault="00C4172A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305" w:type="dxa"/>
          </w:tcPr>
          <w:p w:rsidR="00C4172A" w:rsidRPr="00847ACA" w:rsidRDefault="00194AD9" w:rsidP="000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</w:tbl>
    <w:p w:rsidR="00194AD9" w:rsidRDefault="00194AD9" w:rsidP="00C4172A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4172A" w:rsidRDefault="00C4172A" w:rsidP="00C4172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3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знание свойств целых чисел и правил арифметических действий.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сравнивать действительные числа.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умения в простейших случаях оценивать вероятность события.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:rsidR="00AA7047" w:rsidRPr="00AA7047" w:rsidRDefault="00AA7047" w:rsidP="002E6994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A7047">
        <w:rPr>
          <w:rFonts w:ascii="TimesNewRoman" w:hAnsi="TimesNewRoman" w:cs="TimesNewRoman"/>
          <w:sz w:val="24"/>
          <w:szCs w:val="24"/>
        </w:rPr>
        <w:t>умение решать текстовые задачи на производительность, движение.</w:t>
      </w:r>
    </w:p>
    <w:p w:rsidR="00C4172A" w:rsidRPr="00AA7047" w:rsidRDefault="00AA7047" w:rsidP="002E699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047">
        <w:rPr>
          <w:rFonts w:ascii="TimesNewRoman" w:hAnsi="TimesNewRoman" w:cs="TimesNew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C4172A" w:rsidRDefault="00C417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72A" w:rsidRDefault="00C4172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847ACA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D9" w:rsidRDefault="00194AD9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00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Резуль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</w:t>
      </w:r>
      <w:r w:rsidR="006B6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902F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6B6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02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902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2E699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843"/>
        <w:gridCol w:w="602"/>
        <w:gridCol w:w="602"/>
        <w:gridCol w:w="602"/>
        <w:gridCol w:w="603"/>
        <w:gridCol w:w="1814"/>
        <w:gridCol w:w="1417"/>
      </w:tblGrid>
      <w:tr w:rsidR="00CA3E0C" w:rsidRPr="00847ACA" w:rsidTr="00902FAB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CA3E0C" w:rsidRPr="00847ACA" w:rsidRDefault="00902FA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CA3E0C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CA3E0C" w:rsidRPr="00847ACA" w:rsidRDefault="00902FAB" w:rsidP="00902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CA3E0C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выполнявших работу</w:t>
            </w:r>
          </w:p>
        </w:tc>
        <w:tc>
          <w:tcPr>
            <w:tcW w:w="60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902FAB">
        <w:tc>
          <w:tcPr>
            <w:tcW w:w="922" w:type="dxa"/>
          </w:tcPr>
          <w:p w:rsidR="00CA3E0C" w:rsidRPr="00847ACA" w:rsidRDefault="006B6C10" w:rsidP="00902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CA3E0C" w:rsidRPr="00847ACA" w:rsidRDefault="00E00F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CA3E0C" w:rsidRPr="00847ACA" w:rsidRDefault="00E00F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" w:type="dxa"/>
          </w:tcPr>
          <w:p w:rsidR="00CA3E0C" w:rsidRPr="00847ACA" w:rsidRDefault="00E00F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CA3E0C" w:rsidRPr="00847ACA" w:rsidRDefault="00E00F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0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7" w:type="dxa"/>
          </w:tcPr>
          <w:p w:rsidR="00CA3E0C" w:rsidRPr="00847ACA" w:rsidRDefault="006B6C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0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00FDC" w:rsidRDefault="00E00F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0C" w:rsidRPr="00902FAB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вызвали:</w:t>
      </w:r>
      <w:r w:rsidR="00E00FDC" w:rsidRPr="00E00FDC">
        <w:rPr>
          <w:rFonts w:ascii="Times New Roman" w:hAnsi="Times New Roman" w:cs="Times New Roman"/>
          <w:sz w:val="24"/>
          <w:szCs w:val="24"/>
        </w:rPr>
        <w:t xml:space="preserve"> </w:t>
      </w:r>
      <w:r w:rsidR="00E00FDC">
        <w:rPr>
          <w:rFonts w:ascii="Times New Roman" w:hAnsi="Times New Roman" w:cs="Times New Roman"/>
          <w:sz w:val="24"/>
          <w:szCs w:val="24"/>
        </w:rPr>
        <w:t>о</w:t>
      </w:r>
      <w:r w:rsidR="00E00FDC" w:rsidRPr="006A2D44">
        <w:rPr>
          <w:rFonts w:ascii="Times New Roman" w:hAnsi="Times New Roman" w:cs="Times New Roman"/>
          <w:sz w:val="24"/>
          <w:szCs w:val="24"/>
        </w:rPr>
        <w:t>писание опыта</w:t>
      </w:r>
      <w:r w:rsidR="00E00FDC">
        <w:rPr>
          <w:rFonts w:ascii="Times New Roman" w:hAnsi="Times New Roman" w:cs="Times New Roman"/>
          <w:sz w:val="24"/>
          <w:szCs w:val="24"/>
        </w:rPr>
        <w:t>; профессии людей.</w:t>
      </w:r>
      <w:r w:rsidR="00481904" w:rsidRPr="0048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DC" w:rsidRDefault="00E00FD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00FDC" w:rsidRDefault="00E00FD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50605" w:rsidRPr="00EC1F2E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Результаты </w:t>
      </w:r>
      <w:r w:rsidR="004A4B59"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ВПР </w:t>
      </w:r>
      <w:r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по </w:t>
      </w:r>
      <w:r w:rsidR="00A50605"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биологии в 5</w:t>
      </w:r>
      <w:r w:rsidR="00EC1F2E"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-7</w:t>
      </w:r>
      <w:r w:rsidR="00A214DC"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классах</w:t>
      </w:r>
      <w:r w:rsidR="00A50605"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9038CF" w:rsidRPr="00EC1F2E" w:rsidRDefault="00EC1F2E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(8 класс </w:t>
      </w:r>
      <w:r w:rsidR="00A50605" w:rsidRPr="00EC1F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не участвовал на основе федеральной выборки)</w:t>
      </w:r>
    </w:p>
    <w:p w:rsidR="003202B8" w:rsidRPr="00902FAB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C1F2E" w:rsidRPr="00262030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2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Анализ результатов </w:t>
      </w:r>
      <w:r w:rsidR="00EC1F2E" w:rsidRPr="00262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выполнения </w:t>
      </w:r>
      <w:r w:rsidRPr="00262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всероссийской проверочной работы</w:t>
      </w:r>
    </w:p>
    <w:p w:rsidR="00EC1F2E" w:rsidRPr="00262030" w:rsidRDefault="003202B8" w:rsidP="00EC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2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биологии</w:t>
      </w:r>
      <w:r w:rsidR="00EC1F2E" w:rsidRPr="00262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5  классе</w:t>
      </w:r>
    </w:p>
    <w:p w:rsidR="003202B8" w:rsidRPr="00902FAB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948A1" w:rsidRPr="00EC1F2E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выполнения: один урок (45 минут).</w:t>
      </w:r>
    </w:p>
    <w:p w:rsidR="00A214DC" w:rsidRPr="00EC1F2E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балл: 29</w:t>
      </w:r>
    </w:p>
    <w:p w:rsidR="006C2213" w:rsidRPr="00EC1F2E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C1F2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Работа состояла из 10 заданий: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выделять существенные признаки</w:t>
      </w: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объектов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2E69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559"/>
        <w:gridCol w:w="637"/>
        <w:gridCol w:w="638"/>
        <w:gridCol w:w="638"/>
        <w:gridCol w:w="638"/>
        <w:gridCol w:w="1814"/>
        <w:gridCol w:w="1305"/>
      </w:tblGrid>
      <w:tr w:rsidR="006C2213" w:rsidRPr="00847ACA" w:rsidTr="00EC1F2E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6C2213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559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6C2213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3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EC1F2E">
        <w:tc>
          <w:tcPr>
            <w:tcW w:w="922" w:type="dxa"/>
          </w:tcPr>
          <w:p w:rsidR="006C2213" w:rsidRPr="00847ACA" w:rsidRDefault="00A5060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62,5 %</w:t>
            </w:r>
          </w:p>
        </w:tc>
        <w:tc>
          <w:tcPr>
            <w:tcW w:w="1305" w:type="dxa"/>
          </w:tcPr>
          <w:p w:rsidR="006C2213" w:rsidRPr="00847ACA" w:rsidRDefault="00EC1F2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18,75 %</w:t>
            </w:r>
          </w:p>
        </w:tc>
      </w:tr>
    </w:tbl>
    <w:p w:rsidR="00EC1F2E" w:rsidRDefault="00EC1F2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605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 признаки биологических объектов; 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важнейшие признаки живого для объяснения того или иного природного явления; </w:t>
      </w:r>
    </w:p>
    <w:p w:rsid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EC1F2E" w:rsidRPr="0028521C" w:rsidRDefault="00EC1F2E" w:rsidP="00EC1F2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анализировать текст биологического содержания на предмет выявления в нем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605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недостающую информацию для описания важнейших природных зон; </w:t>
      </w:r>
    </w:p>
    <w:p w:rsidR="004A4B59" w:rsidRPr="00A50605" w:rsidRDefault="004A4B59" w:rsidP="002E699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 w:rsidR="00A214DC" w:rsidRPr="00A50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30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26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проверочной работы </w:t>
      </w:r>
    </w:p>
    <w:p w:rsidR="00262030" w:rsidRPr="00847ACA" w:rsidRDefault="00A214DC" w:rsidP="00262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</w:t>
      </w:r>
      <w:r w:rsidR="00262030" w:rsidRPr="0026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2030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26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="00262030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6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в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lastRenderedPageBreak/>
        <w:t>Задание 1 направлено на выявление умения описывать биологический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процесс. Первая часть задания проверяет умение по рисунку (схеме)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выделять существенные признаки процесса. Вторая часть – определять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область биологии, в которой изучается данный процесс или метод,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помощью которого данный процесс изучен. Третья – механизм (условие,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особенность) протекания процесса или растительная ткань, в клетках которой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процесс протекает.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2 проверяет знание тканей растительного организма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жизненных процессов, протекающих в них.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3 контролирует умение работать с микроскопическими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объектами. В первой и третьей частях задания проверяется умение узнавать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микроскопические объекты. Во второй части определять их значение.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четвёртой – проверяется знание растительной ткани (её особенностей),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которой этот микроскопический объект следует отнести.</w:t>
      </w:r>
    </w:p>
    <w:p w:rsid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4 проверяет умение читать и понимать текст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содержания, где от обучающегося требуется, воспользовавшись перечнем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 xml:space="preserve">терминов или понятий, записать в текст недостающую информацию. 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5 направлено на умение работать с изображением отдельных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органов цветкового растения. В первой части требуется назвать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изображенного органа, во второй и третьей частях указать функцию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или особенность строения, а также её значение в жизни растения.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6 проверяет знания строения и функции отдельных тканей,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органов цветкового растения.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7 проверяет умение извлекать информацию, представленную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табличной форме и делать умозаключения на основе её анализа.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8 проверяет умение проводить анализ виртуального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эксперимента, формулировать гипотезу, ставить цель, описывать результаты,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делать выводы на основании полученных результатов.</w:t>
      </w:r>
    </w:p>
    <w:p w:rsidR="00FD06C5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9 контролирует умение проводить описание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19184B">
        <w:rPr>
          <w:rFonts w:ascii="TimesNewRoman" w:hAnsi="TimesNewRoman" w:cs="TimesNewRoman"/>
          <w:sz w:val="24"/>
          <w:szCs w:val="24"/>
        </w:rPr>
        <w:t>объекта по имеющимся моделям</w:t>
      </w:r>
      <w:r w:rsidRPr="00FD06C5">
        <w:rPr>
          <w:rFonts w:ascii="TimesNewRoman" w:hAnsi="TimesNewRoman" w:cs="TimesNewRoman"/>
          <w:sz w:val="24"/>
          <w:szCs w:val="24"/>
        </w:rPr>
        <w:t xml:space="preserve"> (схемам), на примере описания листа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побега.</w:t>
      </w:r>
    </w:p>
    <w:p w:rsidR="00A214DC" w:rsidRPr="00FD06C5" w:rsidRDefault="00FD06C5" w:rsidP="00FD06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Задание 10 контролирует умение применять и преобразовывать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символы и знаки в слова для решения познавательных задач, в частности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сравнивать условия содержания комнатных растений.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843"/>
        <w:gridCol w:w="566"/>
        <w:gridCol w:w="567"/>
        <w:gridCol w:w="567"/>
        <w:gridCol w:w="567"/>
        <w:gridCol w:w="1814"/>
        <w:gridCol w:w="1305"/>
      </w:tblGrid>
      <w:tr w:rsidR="00A214DC" w:rsidRPr="00847ACA" w:rsidTr="00262030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A214DC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A214DC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566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262030">
        <w:tc>
          <w:tcPr>
            <w:tcW w:w="922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96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214DC" w:rsidRPr="00847ACA" w:rsidRDefault="00580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58,4 %</w:t>
            </w:r>
          </w:p>
        </w:tc>
        <w:tc>
          <w:tcPr>
            <w:tcW w:w="1305" w:type="dxa"/>
          </w:tcPr>
          <w:p w:rsidR="00A214DC" w:rsidRPr="00847ACA" w:rsidRDefault="0026203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25,0 %</w:t>
            </w:r>
          </w:p>
        </w:tc>
      </w:tr>
    </w:tbl>
    <w:p w:rsidR="00262030" w:rsidRDefault="002620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DED" w:rsidRPr="0019184B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191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затруднения вызвали: </w:t>
      </w:r>
    </w:p>
    <w:p w:rsidR="00DA2DED" w:rsidRP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A2DED">
        <w:rPr>
          <w:rFonts w:ascii="TimesNewRoman" w:hAnsi="TimesNewRoman" w:cs="TimesNewRoman"/>
          <w:sz w:val="24"/>
          <w:szCs w:val="24"/>
        </w:rPr>
        <w:t>определять область биологии, в которой изучается данный процесс или метод, с помощью которого данный процесс изучен;</w:t>
      </w:r>
    </w:p>
    <w:p w:rsidR="00DA2DED" w:rsidRP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A2DED">
        <w:rPr>
          <w:rFonts w:ascii="TimesNewRoman" w:hAnsi="TimesNewRoman" w:cs="TimesNewRoman"/>
          <w:sz w:val="24"/>
          <w:szCs w:val="24"/>
        </w:rPr>
        <w:t>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A2DED">
        <w:rPr>
          <w:rFonts w:ascii="TimesNewRoman" w:hAnsi="TimesNewRoman" w:cs="TimesNewRoman"/>
          <w:sz w:val="24"/>
          <w:szCs w:val="24"/>
        </w:rPr>
        <w:t>проверяет знание тканей растительного организма и жизненных процессов, протекающих в них;</w:t>
      </w:r>
    </w:p>
    <w:p w:rsid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умение узнавать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микроскопические объекты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 w:rsidRPr="00FD06C5">
        <w:rPr>
          <w:rFonts w:ascii="TimesNewRoman" w:hAnsi="TimesNewRoman" w:cs="TimesNewRoman"/>
          <w:sz w:val="24"/>
          <w:szCs w:val="24"/>
        </w:rPr>
        <w:t>определять их значение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DA2DED" w:rsidRDefault="00DA2DED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знание растительной ткани (её особенностей),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которой этот микроскопический объект следует отнести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19184B" w:rsidRDefault="0019184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умение читать и понимать текст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содержания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DA2DED" w:rsidRDefault="0094129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назвать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изображенного органа</w:t>
      </w:r>
      <w:r>
        <w:rPr>
          <w:rFonts w:ascii="TimesNewRoman" w:hAnsi="TimesNewRoman" w:cs="TimesNewRoman"/>
          <w:sz w:val="24"/>
          <w:szCs w:val="24"/>
        </w:rPr>
        <w:t xml:space="preserve"> цветкового растения;</w:t>
      </w:r>
    </w:p>
    <w:p w:rsidR="0094129B" w:rsidRDefault="0094129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94129B">
        <w:rPr>
          <w:rFonts w:ascii="TimesNewRoman" w:hAnsi="TimesNewRoman" w:cs="TimesNewRoman"/>
          <w:sz w:val="24"/>
          <w:szCs w:val="24"/>
        </w:rPr>
        <w:t xml:space="preserve">знания строения и функции отдельных тканей, </w:t>
      </w:r>
      <w:r>
        <w:rPr>
          <w:rFonts w:ascii="TimesNewRoman" w:hAnsi="TimesNewRoman" w:cs="TimesNewRoman"/>
          <w:sz w:val="24"/>
          <w:szCs w:val="24"/>
        </w:rPr>
        <w:t>органов цветкового растения;</w:t>
      </w:r>
    </w:p>
    <w:p w:rsidR="0094129B" w:rsidRDefault="0094129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умение проводить анализ виртуального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эксперимента, формулировать гипотезу, ставить цель, описывать результаты,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D06C5">
        <w:rPr>
          <w:rFonts w:ascii="TimesNewRoman" w:hAnsi="TimesNewRoman" w:cs="TimesNewRoman"/>
          <w:sz w:val="24"/>
          <w:szCs w:val="24"/>
        </w:rPr>
        <w:t>делать выводы на основании полученных результатов</w:t>
      </w:r>
      <w:r w:rsidR="0019184B">
        <w:rPr>
          <w:rFonts w:ascii="TimesNewRoman" w:hAnsi="TimesNewRoman" w:cs="TimesNewRoman"/>
          <w:sz w:val="24"/>
          <w:szCs w:val="24"/>
        </w:rPr>
        <w:t>;</w:t>
      </w:r>
    </w:p>
    <w:p w:rsidR="0019184B" w:rsidRPr="0094129B" w:rsidRDefault="0019184B" w:rsidP="002E6994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FD06C5">
        <w:rPr>
          <w:rFonts w:ascii="TimesNewRoman" w:hAnsi="TimesNewRoman" w:cs="TimesNewRoman"/>
          <w:sz w:val="24"/>
          <w:szCs w:val="24"/>
        </w:rPr>
        <w:t>умение проводить описание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объекта по имеющимся моделям.</w:t>
      </w:r>
    </w:p>
    <w:p w:rsidR="0094129B" w:rsidRPr="0094129B" w:rsidRDefault="0094129B" w:rsidP="009412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A7384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8D" w:rsidRDefault="00CF3B1D" w:rsidP="00CF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B8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проверочной работы </w:t>
      </w:r>
    </w:p>
    <w:p w:rsidR="00B8058D" w:rsidRPr="00847ACA" w:rsidRDefault="00CF3B1D" w:rsidP="00B80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</w:t>
      </w:r>
      <w:r w:rsidR="00B8058D" w:rsidRPr="00B8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058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B8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8058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B8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1D" w:rsidRDefault="00CF3B1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B1D" w:rsidRDefault="00B8058D" w:rsidP="00CF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36</w:t>
      </w:r>
      <w:r w:rsidR="00CF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B1D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 направлено на выявление понимания зоологии как системы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наук, объектами изучения которой являются животные.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2 проверяет умение делать морфологическое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систематическое описание животного по заданному алгоритму (тип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симметрии, среда обитания, местоположение в системе животного мира), 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также определять их значение в природе и жизни человека.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3 проверяет умение находить в перечне согласно условию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задания необходимую биологическую информацию.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4 проверяет знание общих свойств живого у представителей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животных, растений, бактерий, грибов. В первой части определяется тип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питания по названию организма, а во второй части – по изображению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конкретного организма.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5 проверяет умение работать с рисунками,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представленными в виде схемы, на которой изображен цикл развития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печёночного сосальщика. Вторая часть задания проверяет умение оценивать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влияние этого животного на человека.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6 проверяет знание особенностей строения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функционирование отдельных органов и систем органов у животных разных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таксономических групп.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7 проверяет умение установить по изображению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принадлежность отдельного органа или системы органов (фрагмента)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животному определенной систематической группы.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8 проверяет умение проводить сравнение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биологических объектов, таксонов между собой, а во второй части приводить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примеры типичных представителей животных, относящихся к этим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систематическим группам.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9 проверяет умение читать и понимать текст биологического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содержания, используя для этого недостающие термины и понятия,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представленные в перечне.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10 проверяет умение соотносить изображение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объекта с его описанием. Во второй части задания нужно формулировать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аргументированный ответ на поставленный вопрос.</w:t>
      </w:r>
    </w:p>
    <w:p w:rsid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11 проверяет знание важнейших морфологических,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физиологических, экологических признаков животных на уровне типа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класса.</w:t>
      </w:r>
    </w:p>
    <w:p w:rsidR="00CF3B1D" w:rsidRP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Задание 12 предполагает работу с табличным материалом, в частности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умение анализировать статистические данные и делать на этом основании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умозаключения.</w:t>
      </w:r>
    </w:p>
    <w:p w:rsidR="00B8058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Первая часть задания 13 проверяет умение сравнивать биологические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объекты с их моделями в целях составления описания объекта на примере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породы собаки по заданному алгоритму. Вторая часть задания проверяет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умение использовать это умение для решения практической задачи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CF3B1D">
        <w:rPr>
          <w:rFonts w:ascii="TimesNewRoman" w:hAnsi="TimesNewRoman" w:cs="TimesNewRoman"/>
          <w:sz w:val="24"/>
          <w:szCs w:val="24"/>
        </w:rPr>
        <w:t>(сохранение</w:t>
      </w:r>
      <w:r w:rsidR="00B8058D">
        <w:rPr>
          <w:rFonts w:ascii="TimesNewRoman" w:hAnsi="TimesNewRoman" w:cs="TimesNewRoman"/>
          <w:sz w:val="24"/>
          <w:szCs w:val="24"/>
        </w:rPr>
        <w:t xml:space="preserve"> и воспроизведение породы  </w:t>
      </w:r>
      <w:r w:rsidR="00971047">
        <w:rPr>
          <w:rFonts w:ascii="TimesNewRoman" w:hAnsi="TimesNewRoman" w:cs="TimesNewRoman"/>
          <w:sz w:val="24"/>
          <w:szCs w:val="24"/>
        </w:rPr>
        <w:t xml:space="preserve">кошки, </w:t>
      </w:r>
      <w:r w:rsidR="00B8058D">
        <w:rPr>
          <w:rFonts w:ascii="TimesNewRoman" w:hAnsi="TimesNewRoman" w:cs="TimesNewRoman"/>
          <w:sz w:val="24"/>
          <w:szCs w:val="24"/>
        </w:rPr>
        <w:t>лошади</w:t>
      </w:r>
      <w:r w:rsidRPr="00CF3B1D">
        <w:rPr>
          <w:rFonts w:ascii="TimesNewRoman" w:hAnsi="TimesNewRoman" w:cs="TimesNewRoman"/>
          <w:sz w:val="24"/>
          <w:szCs w:val="24"/>
        </w:rPr>
        <w:t>).</w:t>
      </w:r>
    </w:p>
    <w:p w:rsidR="00B8058D" w:rsidRDefault="00B8058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814"/>
        <w:gridCol w:w="1305"/>
      </w:tblGrid>
      <w:tr w:rsidR="00B8058D" w:rsidRPr="00847ACA" w:rsidTr="00913983">
        <w:tc>
          <w:tcPr>
            <w:tcW w:w="92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учащихся по списку</w:t>
            </w:r>
          </w:p>
        </w:tc>
        <w:tc>
          <w:tcPr>
            <w:tcW w:w="1701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8058D" w:rsidRPr="00847ACA" w:rsidTr="00913983">
        <w:tc>
          <w:tcPr>
            <w:tcW w:w="92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71,4 %</w:t>
            </w:r>
          </w:p>
        </w:tc>
        <w:tc>
          <w:tcPr>
            <w:tcW w:w="1305" w:type="dxa"/>
          </w:tcPr>
          <w:p w:rsidR="00B8058D" w:rsidRPr="00847ACA" w:rsidRDefault="00B8058D" w:rsidP="00913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42,9 %</w:t>
            </w:r>
          </w:p>
        </w:tc>
      </w:tr>
    </w:tbl>
    <w:p w:rsidR="00CF3B1D" w:rsidRDefault="00CF3B1D" w:rsidP="00CF3B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F3B1D" w:rsidRPr="00E702A4" w:rsidRDefault="00CF3B1D" w:rsidP="00CF3B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E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затруднения вызвали: 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понимание зоологии как системы наук, объектами изучения которой являются животные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lastRenderedPageBreak/>
        <w:t>умение работать с рисунками, представленными в виде схемы, на которой изображен цикл развития печёночного сосальщика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знание особенностей строения и функционирование отдельных органов и систем органов у животных разных таксономических групп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F3B1D">
        <w:rPr>
          <w:rFonts w:ascii="TimesNewRoman" w:hAnsi="TimesNewRoman" w:cs="TimesNewRoman"/>
          <w:sz w:val="24"/>
          <w:szCs w:val="24"/>
        </w:rPr>
        <w:t>умение соотносить изображение объекта с его описанием и формулировать аргументированный ответ на поставленный вопрос.</w:t>
      </w:r>
    </w:p>
    <w:p w:rsidR="00CF3B1D" w:rsidRPr="00CF3B1D" w:rsidRDefault="00CF3B1D" w:rsidP="002E699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B1D">
        <w:rPr>
          <w:rFonts w:ascii="TimesNewRoman" w:hAnsi="TimesNewRoman" w:cs="TimesNewRoman"/>
          <w:sz w:val="24"/>
          <w:szCs w:val="24"/>
        </w:rPr>
        <w:t>знание важнейших морфологических, физиологических, экологических признаков животных на уровне типа или класса</w:t>
      </w:r>
    </w:p>
    <w:p w:rsidR="00CF3B1D" w:rsidRPr="0057129F" w:rsidRDefault="00CF3B1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="00112685"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47ACA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9710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 7  классе</w:t>
      </w:r>
    </w:p>
    <w:p w:rsidR="00090F5E" w:rsidRDefault="00971047" w:rsidP="000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(6 и 8 </w:t>
      </w:r>
      <w:r w:rsidR="00090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не участвовал на основе федеральной выборки)</w:t>
      </w:r>
    </w:p>
    <w:p w:rsidR="001E5415" w:rsidRPr="00847ACA" w:rsidRDefault="001E5415" w:rsidP="00090F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71047" w:rsidRDefault="00971047" w:rsidP="00971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проверочной работы </w:t>
      </w:r>
    </w:p>
    <w:p w:rsidR="00971047" w:rsidRPr="00847ACA" w:rsidRDefault="00971047" w:rsidP="009710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 географии </w:t>
      </w:r>
      <w:r w:rsidRPr="00B8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F06762" w:rsidRDefault="002E6F1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  <w:r w:rsidR="00F06762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приведенных  в задании  климатограмм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климатограмм.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6  ориентировано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обучающимися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54"/>
        <w:gridCol w:w="1701"/>
        <w:gridCol w:w="637"/>
        <w:gridCol w:w="638"/>
        <w:gridCol w:w="638"/>
        <w:gridCol w:w="638"/>
        <w:gridCol w:w="1814"/>
        <w:gridCol w:w="1305"/>
      </w:tblGrid>
      <w:tr w:rsidR="00F06762" w:rsidRPr="00847ACA" w:rsidTr="008E4DB3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4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6762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701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F06762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3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06762" w:rsidRPr="00847ACA" w:rsidTr="008E4DB3">
        <w:tc>
          <w:tcPr>
            <w:tcW w:w="922" w:type="dxa"/>
          </w:tcPr>
          <w:p w:rsidR="00F06762" w:rsidRPr="00847ACA" w:rsidRDefault="00583E3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57,1 %</w:t>
            </w:r>
          </w:p>
        </w:tc>
        <w:tc>
          <w:tcPr>
            <w:tcW w:w="1305" w:type="dxa"/>
          </w:tcPr>
          <w:p w:rsidR="00F06762" w:rsidRPr="00847ACA" w:rsidRDefault="008E4D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8E4DB3" w:rsidRDefault="008E4DB3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3E3B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4DB3" w:rsidRDefault="008E4DB3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 географической</w:t>
      </w:r>
      <w:r w:rsidRPr="00543E05">
        <w:rPr>
          <w:rFonts w:ascii="Times New Roman" w:hAnsi="Times New Roman" w:cs="Times New Roman"/>
          <w:sz w:val="24"/>
          <w:szCs w:val="24"/>
        </w:rPr>
        <w:t xml:space="preserve">  координаты одной  из  точек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  крупных  форм  рельефа  материков  и  умения определять  абсолютные  высоты  с помощью профиля  рельефа; </w:t>
      </w:r>
    </w:p>
    <w:p w:rsidR="00583E3B" w:rsidRDefault="00C17264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климатограммы;  </w:t>
      </w:r>
    </w:p>
    <w:p w:rsidR="00747AEF" w:rsidRPr="00747AEF" w:rsidRDefault="00747AEF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>описания  процессов,  происходящих  в  географической  оболочке, устанавливать  причинно-следственные  связи,  знан</w:t>
      </w:r>
      <w:r>
        <w:rPr>
          <w:rFonts w:ascii="Times New Roman" w:hAnsi="Times New Roman" w:cs="Times New Roman"/>
          <w:sz w:val="24"/>
          <w:szCs w:val="24"/>
        </w:rPr>
        <w:t>ие  географической терминологии;</w:t>
      </w:r>
    </w:p>
    <w:p w:rsidR="00747AEF" w:rsidRPr="00747AEF" w:rsidRDefault="00747AEF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43E05">
        <w:rPr>
          <w:rFonts w:ascii="Times New Roman" w:hAnsi="Times New Roman" w:cs="Times New Roman"/>
          <w:sz w:val="24"/>
          <w:szCs w:val="24"/>
        </w:rPr>
        <w:t>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>одного из материков, и представить ответ в формате заполнения блок-схемы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AEF" w:rsidRPr="00A33AAC" w:rsidRDefault="00747AEF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раны  по  названиям  их  столиц;</w:t>
      </w:r>
    </w:p>
    <w:p w:rsidR="00A33AAC" w:rsidRPr="008E4DB3" w:rsidRDefault="00A33AAC" w:rsidP="002E6994">
      <w:pPr>
        <w:pStyle w:val="a5"/>
        <w:numPr>
          <w:ilvl w:val="0"/>
          <w:numId w:val="20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lastRenderedPageBreak/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4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30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5</w:t>
      </w:r>
      <w:r w:rsidR="00A3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-8 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038CF" w:rsidRDefault="00A33AA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(6  класс не участвовал 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основе федеральной выборки)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055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A3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2E69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672"/>
        <w:gridCol w:w="1247"/>
      </w:tblGrid>
      <w:tr w:rsidR="006C68DF" w:rsidRPr="00847ACA" w:rsidTr="00A33AAC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6C68DF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6C68DF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701" w:type="dxa"/>
          </w:tcPr>
          <w:p w:rsidR="006C68DF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6C68DF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55862" w:rsidRPr="00847ACA" w:rsidTr="00A33AAC">
        <w:tc>
          <w:tcPr>
            <w:tcW w:w="922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055862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055862" w:rsidRPr="00847ACA" w:rsidRDefault="000558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2" w:type="dxa"/>
          </w:tcPr>
          <w:p w:rsidR="00055862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055862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055862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</w:tcPr>
          <w:p w:rsidR="00055862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055862" w:rsidRPr="00847ACA" w:rsidRDefault="00A33AAC" w:rsidP="00A506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82,4 %</w:t>
            </w:r>
          </w:p>
        </w:tc>
        <w:tc>
          <w:tcPr>
            <w:tcW w:w="1247" w:type="dxa"/>
          </w:tcPr>
          <w:p w:rsidR="00055862" w:rsidRPr="00847ACA" w:rsidRDefault="00A33AA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17,6 %</w:t>
            </w:r>
          </w:p>
        </w:tc>
      </w:tr>
    </w:tbl>
    <w:p w:rsidR="00A33AAC" w:rsidRDefault="00A33AA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E23" w:rsidRDefault="006C68DF" w:rsidP="00324E2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77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324E23" w:rsidRPr="0032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E23" w:rsidRDefault="00324E23" w:rsidP="00324E2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работать с текстовыми историческими источниками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E23" w:rsidRDefault="00324E23" w:rsidP="00324E2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знания исторической терминологии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E23" w:rsidRPr="00A62325" w:rsidRDefault="00324E23" w:rsidP="00324E2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знания исторических фактов и умения излагать исторический материал в виде последовательного связного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E23" w:rsidRDefault="00324E2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72BD6"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2BD6"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исторической картой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E23" w:rsidRDefault="00324E2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8DF"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</w:t>
      </w:r>
    </w:p>
    <w:p w:rsidR="00324E23" w:rsidRDefault="00324E2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68DF"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причинно-следственные связи; </w:t>
      </w:r>
    </w:p>
    <w:p w:rsidR="006C68DF" w:rsidRPr="006C68DF" w:rsidRDefault="00324E2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C68DF"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 (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памятное место и </w:t>
      </w:r>
      <w:r w:rsidR="006C68DF"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описание)</w:t>
      </w:r>
      <w:r w:rsidR="00772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A76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lastRenderedPageBreak/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исторического 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Default="000B262B" w:rsidP="00AE756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p w:rsidR="00692AB1" w:rsidRPr="00070464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843"/>
        <w:gridCol w:w="566"/>
        <w:gridCol w:w="567"/>
        <w:gridCol w:w="567"/>
        <w:gridCol w:w="567"/>
        <w:gridCol w:w="1672"/>
        <w:gridCol w:w="1247"/>
      </w:tblGrid>
      <w:tr w:rsidR="0070479F" w:rsidRPr="00847ACA" w:rsidTr="00692AB1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70479F" w:rsidRPr="00847ACA" w:rsidRDefault="00692AB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70479F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70479F" w:rsidRPr="00847ACA" w:rsidRDefault="00692AB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70479F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566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692AB1">
        <w:tc>
          <w:tcPr>
            <w:tcW w:w="922" w:type="dxa"/>
          </w:tcPr>
          <w:p w:rsidR="0070479F" w:rsidRPr="00847ACA" w:rsidRDefault="00A7631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71,4 %</w:t>
            </w:r>
          </w:p>
        </w:tc>
        <w:tc>
          <w:tcPr>
            <w:tcW w:w="1247" w:type="dxa"/>
          </w:tcPr>
          <w:p w:rsidR="0070479F" w:rsidRPr="00847ACA" w:rsidRDefault="00324E2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14,3 %</w:t>
            </w:r>
          </w:p>
        </w:tc>
      </w:tr>
    </w:tbl>
    <w:p w:rsidR="00324E23" w:rsidRDefault="00324E2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AB1" w:rsidRPr="00692AB1" w:rsidRDefault="0070479F" w:rsidP="00692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9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69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 xml:space="preserve">знания  деятелей  истории  России  и истории  зарубежных  стран (обучающийся  должен  соотнести  события  и  их участников);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A7631B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</w:t>
      </w:r>
      <w:r w:rsidR="00A7631B" w:rsidRPr="00A7631B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Pr="00A7631B">
        <w:rPr>
          <w:rFonts w:ascii="Times New Roman" w:hAnsi="Times New Roman" w:cs="Times New Roman"/>
          <w:sz w:val="24"/>
          <w:szCs w:val="24"/>
        </w:rPr>
        <w:t>нанести на контурную карту два объекта);</w:t>
      </w:r>
      <w:r w:rsidRPr="00A7631B">
        <w:rPr>
          <w:rFonts w:ascii="TimesNewRoman" w:hAnsi="TimesNewRoman" w:cs="TimesNewRoman"/>
          <w:sz w:val="24"/>
          <w:szCs w:val="24"/>
        </w:rPr>
        <w:t xml:space="preserve"> </w:t>
      </w:r>
    </w:p>
    <w:p w:rsidR="00A7631B" w:rsidRPr="00324E23" w:rsidRDefault="00A7631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7631B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324E23" w:rsidRPr="00A7631B" w:rsidRDefault="00B718EA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</w:t>
      </w:r>
    </w:p>
    <w:p w:rsidR="006C68DF" w:rsidRPr="00A7631B" w:rsidRDefault="000B262B" w:rsidP="002E699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1B">
        <w:rPr>
          <w:rFonts w:ascii="TimesNewRoman" w:hAnsi="TimesNewRoman" w:cs="TimesNew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  <w:r w:rsidRPr="00A76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4F2" w:rsidRDefault="009C34F2" w:rsidP="00EE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751" w:rsidRDefault="00EE5751" w:rsidP="00EE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E5751" w:rsidRDefault="00EE5751" w:rsidP="00EE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EE5751" w:rsidRPr="00847ACA" w:rsidRDefault="00EE5751" w:rsidP="00EE5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выполнения: </w:t>
      </w:r>
      <w:r w:rsidR="00692AB1" w:rsidRPr="0069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692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751" w:rsidRDefault="00EE5751" w:rsidP="00EE5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- 24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751" w:rsidRDefault="00EE5751" w:rsidP="00EE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lastRenderedPageBreak/>
        <w:t xml:space="preserve">Задание 1 нацелено на проверку знания хронологии истории России (необходимо расположить в хронологической последовательности исторические события) 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Задание 2 нацелено на проверку знания исторической терминологии (необходимо написать термин по данному определению понятия).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 Задания 3 и 4 предполагают работу с изобразительной наглядностью. Требуется провести атрибуцию изобразительной наглядности и использовать контекстные знания. 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Задание 5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Задание 6 нацелено на проверку умения проводить атрибуцию исторической карты. 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Задание 7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EE575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 Задания 8 и 9 нацелены на проверку знания фактов истории культуры России. В заданиях используется иллюстративный материал (изобразительная наглядность). В задании 8 требуется выбрать два памятника культуры, относящиеся к определенному времени. В задании 9 требуется указать памятник культуры по указанному в задании критерию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Задание 10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 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Блок из заданий 11 и 12 является альтернативным и предполагает выбор одного из четырех предложенных исторических деятелей. 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Задание 11 проверяет знание исторических деятелей России и зарубежных стран и умение отбирать исторические факты в соответствии с заданным контекстом. В задании требуется выбрать одного исторического деятеля из четырех предложенных, указать событие (процесс), в котором участвовал данный исторический деятель и привести два исторических факта, связанных с участием выбранного исторического деятеля в этом событии (процессе).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 Задание 12 проверяет знание причин и следствий и умение формулировать положения, содержащие причинно-следственные связи. В задании требуется объяснить, почему событие (процесс), в котором участвовал выбранный исторический деятель, имело большое значение в истории нашей страны.</w:t>
      </w:r>
    </w:p>
    <w:p w:rsidR="00EE575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 xml:space="preserve"> Задание 13 проверяет знание истории родного края</w:t>
      </w:r>
    </w:p>
    <w:p w:rsidR="00692AB1" w:rsidRPr="00692AB1" w:rsidRDefault="00692AB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843"/>
        <w:gridCol w:w="566"/>
        <w:gridCol w:w="567"/>
        <w:gridCol w:w="567"/>
        <w:gridCol w:w="567"/>
        <w:gridCol w:w="1672"/>
        <w:gridCol w:w="1247"/>
      </w:tblGrid>
      <w:tr w:rsidR="00692AB1" w:rsidRPr="00847ACA" w:rsidTr="00692AB1">
        <w:tc>
          <w:tcPr>
            <w:tcW w:w="922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843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566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92AB1" w:rsidRPr="00847ACA" w:rsidTr="00692AB1">
        <w:tc>
          <w:tcPr>
            <w:tcW w:w="922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92AB1" w:rsidRPr="00847ACA" w:rsidRDefault="00692AB1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2AB1" w:rsidRPr="00847ACA" w:rsidRDefault="00535AC0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92AB1" w:rsidRPr="00847ACA" w:rsidRDefault="00535AC0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692AB1" w:rsidRPr="00847ACA" w:rsidRDefault="00535AC0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6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47" w:type="dxa"/>
          </w:tcPr>
          <w:p w:rsidR="00692AB1" w:rsidRPr="00847ACA" w:rsidRDefault="00535AC0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  <w:r w:rsidR="006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E5751" w:rsidRPr="00692AB1" w:rsidRDefault="00EE57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AB1" w:rsidRDefault="00692AB1" w:rsidP="00692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9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знания исторической терминологии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C0" w:rsidRP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провести атрибуцию изобразительной наглядности и и</w:t>
      </w:r>
      <w:r>
        <w:rPr>
          <w:rFonts w:ascii="Times New Roman" w:hAnsi="Times New Roman" w:cs="Times New Roman"/>
          <w:sz w:val="24"/>
          <w:szCs w:val="24"/>
        </w:rPr>
        <w:t>спользовать контекстные знания;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умения проводи</w:t>
      </w:r>
      <w:r>
        <w:rPr>
          <w:rFonts w:ascii="Times New Roman" w:hAnsi="Times New Roman" w:cs="Times New Roman"/>
          <w:sz w:val="24"/>
          <w:szCs w:val="24"/>
        </w:rPr>
        <w:t>ть атрибуцию исторической карты;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проверку знания фактов истории культуры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владения простейшими приёмами аргументации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знание исторических деятелей России и зарубежных стран и умение отбирать исторические факты в соответствии с заданным контекстом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B1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</w:t>
      </w:r>
      <w:r>
        <w:rPr>
          <w:rFonts w:ascii="Times New Roman" w:hAnsi="Times New Roman" w:cs="Times New Roman"/>
          <w:sz w:val="24"/>
          <w:szCs w:val="24"/>
        </w:rPr>
        <w:t>щие причинно-следственные связи;</w:t>
      </w:r>
    </w:p>
    <w:p w:rsidR="00535AC0" w:rsidRPr="00535AC0" w:rsidRDefault="00535AC0" w:rsidP="00535AC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проверяет знание истории родного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AC0" w:rsidRDefault="00535AC0" w:rsidP="00535AC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4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6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</w:t>
      </w:r>
      <w:r w:rsidR="009A4F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F647B4" w:rsidRDefault="00913983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( 8 класс не участвовал</w:t>
      </w:r>
      <w:r w:rsidR="00F64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основе федеральной выборки)</w:t>
      </w:r>
    </w:p>
    <w:p w:rsidR="00E7702B" w:rsidRPr="00847ACA" w:rsidRDefault="00E7702B" w:rsidP="00F647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91398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 выполнения всероссийской проверочной</w:t>
      </w:r>
      <w:r w:rsidR="00E7702B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913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  <w:r w:rsidR="009A4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(на основе федеральной выборки)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2E6994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672"/>
        <w:gridCol w:w="1247"/>
      </w:tblGrid>
      <w:tr w:rsidR="000C4370" w:rsidRPr="00847ACA" w:rsidTr="00913983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0C4370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701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0C4370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913983">
        <w:tc>
          <w:tcPr>
            <w:tcW w:w="922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96" w:type="dxa"/>
          </w:tcPr>
          <w:p w:rsidR="000C4370" w:rsidRPr="00847ACA" w:rsidRDefault="00913983" w:rsidP="009A4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0C4370" w:rsidRPr="00847ACA" w:rsidRDefault="00913983" w:rsidP="009A4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" w:type="dxa"/>
          </w:tcPr>
          <w:p w:rsidR="000C4370" w:rsidRPr="00847ACA" w:rsidRDefault="009A4F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83,3 %</w:t>
            </w:r>
          </w:p>
        </w:tc>
        <w:tc>
          <w:tcPr>
            <w:tcW w:w="1247" w:type="dxa"/>
          </w:tcPr>
          <w:p w:rsidR="000C4370" w:rsidRPr="00847ACA" w:rsidRDefault="0091398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913983" w:rsidRDefault="0091398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2EC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3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D62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затруднения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2EC" w:rsidRPr="004C02EC" w:rsidRDefault="004C02EC" w:rsidP="004C02E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анализировать и оценивать собственную деятельность и ее результаты - система вопросов о виде деятельности (учеба, игра, труд, общение); </w:t>
      </w:r>
    </w:p>
    <w:p w:rsidR="004C02EC" w:rsidRPr="004C02EC" w:rsidRDefault="000C4370" w:rsidP="00AE756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 и  запись  нескольких  правильных ответов  из  предложенного  перечня  ответов; </w:t>
      </w:r>
    </w:p>
    <w:p w:rsidR="004C02EC" w:rsidRPr="004C02EC" w:rsidRDefault="000C4370" w:rsidP="00AE756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 дать  собственный  ответ  на поставленный в ходе социологического исследования вопрос; </w:t>
      </w:r>
    </w:p>
    <w:p w:rsidR="004C02EC" w:rsidRPr="004C02EC" w:rsidRDefault="000C4370" w:rsidP="00AE756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классификации;</w:t>
      </w:r>
    </w:p>
    <w:p w:rsidR="004C02EC" w:rsidRPr="004C02EC" w:rsidRDefault="000C4370" w:rsidP="00AE756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социальной  ситуации,  описанной в форме цитаты известного писателя, ученого, общественного деятеля и т.п.; </w:t>
      </w:r>
    </w:p>
    <w:p w:rsidR="00E7702B" w:rsidRPr="004C02EC" w:rsidRDefault="000C4370" w:rsidP="00AE756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обществоведческие знания  в  процессе  решения  типичных  задач  в  области  социальных отношений, </w:t>
      </w:r>
      <w:r w:rsidR="004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адекватных возрасту обучающихся;</w:t>
      </w:r>
    </w:p>
    <w:p w:rsidR="004C02EC" w:rsidRPr="004C02EC" w:rsidRDefault="004C02EC" w:rsidP="00AE756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9A4F20" w:rsidRDefault="009A4F20" w:rsidP="009A4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F2" w:rsidRDefault="009C34F2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4F2" w:rsidRDefault="009C34F2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4F2" w:rsidRDefault="009C34F2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847ACA" w:rsidRDefault="0015072D" w:rsidP="009A4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9A4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737D03" w:rsidRDefault="00737D0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672"/>
        <w:gridCol w:w="1247"/>
      </w:tblGrid>
      <w:tr w:rsidR="0015072D" w:rsidRPr="00847ACA" w:rsidTr="00A4629F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15072D" w:rsidRPr="00847ACA" w:rsidRDefault="00A46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15072D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701" w:type="dxa"/>
          </w:tcPr>
          <w:p w:rsidR="0015072D" w:rsidRPr="00847ACA" w:rsidRDefault="00A46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15072D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A4629F">
        <w:tc>
          <w:tcPr>
            <w:tcW w:w="922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15072D" w:rsidRPr="00847ACA" w:rsidRDefault="00A4629F" w:rsidP="00C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15072D" w:rsidRPr="00847ACA" w:rsidRDefault="00A4629F" w:rsidP="00CB3A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15072D" w:rsidRPr="00847ACA" w:rsidRDefault="00A46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15072D" w:rsidRPr="00847ACA" w:rsidRDefault="00A46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15072D" w:rsidRPr="00847ACA" w:rsidRDefault="00CB3AF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15072D" w:rsidRPr="00847ACA" w:rsidRDefault="00A46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B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47" w:type="dxa"/>
          </w:tcPr>
          <w:p w:rsidR="0015072D" w:rsidRPr="00847ACA" w:rsidRDefault="00A46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A4629F" w:rsidRDefault="00A4629F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9F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29F" w:rsidRDefault="0015072D" w:rsidP="00AE7563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29F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</w:p>
    <w:p w:rsidR="00A4629F" w:rsidRPr="00A4629F" w:rsidRDefault="00A4629F" w:rsidP="00A4629F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29F">
        <w:rPr>
          <w:rFonts w:ascii="Times New Roman" w:hAnsi="Times New Roman" w:cs="Times New Roman"/>
          <w:sz w:val="24"/>
          <w:szCs w:val="24"/>
        </w:rPr>
        <w:t>умение дать  собственный  ответ  на поставленный в ходе социоло</w:t>
      </w:r>
      <w:r>
        <w:rPr>
          <w:rFonts w:ascii="Times New Roman" w:hAnsi="Times New Roman" w:cs="Times New Roman"/>
          <w:sz w:val="24"/>
          <w:szCs w:val="24"/>
        </w:rPr>
        <w:t>гического исследования вопрос;</w:t>
      </w:r>
    </w:p>
    <w:p w:rsidR="00A4629F" w:rsidRDefault="00A4629F" w:rsidP="00AE7563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анализ  социальной  ситуации,  описанной в форме цитаты известного писателя, ученого, общественного деятеля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29F" w:rsidRDefault="00A4629F" w:rsidP="00AE7563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3F6" w:rsidRDefault="00D623F6" w:rsidP="00AE7563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анализ визуального изображения  социальных о</w:t>
      </w:r>
      <w:r>
        <w:rPr>
          <w:rFonts w:ascii="Times New Roman" w:hAnsi="Times New Roman" w:cs="Times New Roman"/>
          <w:sz w:val="24"/>
          <w:szCs w:val="24"/>
        </w:rPr>
        <w:t>бъектов,  социальных  ситуаций;</w:t>
      </w:r>
    </w:p>
    <w:p w:rsidR="0015072D" w:rsidRPr="00D623F6" w:rsidRDefault="00D623F6" w:rsidP="00AE7563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 </w:t>
      </w:r>
      <w:r w:rsidR="0015072D" w:rsidRPr="00D623F6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4F2" w:rsidRDefault="009C34F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в </w:t>
      </w:r>
      <w:r w:rsidR="00DF4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3F6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D62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 всероссийской  проверочной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="00D62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физике в </w:t>
      </w:r>
      <w:r w:rsidR="00DF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lastRenderedPageBreak/>
        <w:t>Равномерное движение.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2E6994">
      <w:pPr>
        <w:pStyle w:val="a5"/>
        <w:numPr>
          <w:ilvl w:val="0"/>
          <w:numId w:val="14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672"/>
        <w:gridCol w:w="1247"/>
      </w:tblGrid>
      <w:tr w:rsidR="005570C1" w:rsidRPr="00847ACA" w:rsidTr="00D623F6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5570C1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учащихся по списку</w:t>
            </w:r>
          </w:p>
        </w:tc>
        <w:tc>
          <w:tcPr>
            <w:tcW w:w="1701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5570C1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D623F6">
        <w:tc>
          <w:tcPr>
            <w:tcW w:w="922" w:type="dxa"/>
          </w:tcPr>
          <w:p w:rsidR="005570C1" w:rsidRPr="00847ACA" w:rsidRDefault="00DF49E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60,0 %</w:t>
            </w:r>
          </w:p>
        </w:tc>
        <w:tc>
          <w:tcPr>
            <w:tcW w:w="1247" w:type="dxa"/>
          </w:tcPr>
          <w:p w:rsidR="005570C1" w:rsidRPr="00847ACA" w:rsidRDefault="00D623F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20,0 %</w:t>
            </w:r>
          </w:p>
        </w:tc>
      </w:tr>
    </w:tbl>
    <w:p w:rsidR="00D623F6" w:rsidRDefault="00D623F6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3F6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3F6" w:rsidRPr="00D623F6" w:rsidRDefault="005570C1" w:rsidP="00D623F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равномерное движение; </w:t>
      </w:r>
    </w:p>
    <w:p w:rsidR="000228A9" w:rsidRDefault="005570C1" w:rsidP="00D623F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3F6">
        <w:rPr>
          <w:rFonts w:ascii="Times New Roman" w:hAnsi="Times New Roman" w:cs="Times New Roman"/>
          <w:sz w:val="24"/>
          <w:szCs w:val="24"/>
        </w:rPr>
        <w:t xml:space="preserve">закон Архимеда; </w:t>
      </w:r>
    </w:p>
    <w:p w:rsidR="000228A9" w:rsidRDefault="005570C1" w:rsidP="00D623F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3F6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Диффузия; </w:t>
      </w:r>
    </w:p>
    <w:p w:rsidR="005570C1" w:rsidRDefault="005570C1" w:rsidP="00D623F6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23F6">
        <w:rPr>
          <w:rFonts w:ascii="Times New Roman" w:hAnsi="Times New Roman" w:cs="Times New Roman"/>
          <w:sz w:val="24"/>
          <w:szCs w:val="24"/>
        </w:rPr>
        <w:t xml:space="preserve">расчетная задача по механическим </w:t>
      </w:r>
      <w:r w:rsidR="00DF49E9" w:rsidRPr="00D623F6">
        <w:rPr>
          <w:rFonts w:ascii="Times New Roman" w:hAnsi="Times New Roman" w:cs="Times New Roman"/>
          <w:sz w:val="24"/>
          <w:szCs w:val="24"/>
        </w:rPr>
        <w:t>явлениям</w:t>
      </w:r>
      <w:r w:rsidR="000228A9">
        <w:rPr>
          <w:rFonts w:ascii="Times New Roman" w:hAnsi="Times New Roman" w:cs="Times New Roman"/>
          <w:sz w:val="24"/>
          <w:szCs w:val="24"/>
        </w:rPr>
        <w:t>;</w:t>
      </w:r>
    </w:p>
    <w:p w:rsidR="000228A9" w:rsidRPr="000228A9" w:rsidRDefault="000228A9" w:rsidP="000228A9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8A9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0228A9" w:rsidRPr="000228A9" w:rsidRDefault="000228A9" w:rsidP="000228A9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228A9">
        <w:rPr>
          <w:rFonts w:ascii="Times New Roman" w:hAnsi="Times New Roman" w:cs="Times New Roman"/>
          <w:sz w:val="24"/>
          <w:szCs w:val="24"/>
        </w:rPr>
        <w:t>ила, сложение сил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A9" w:rsidRPr="00D623F6" w:rsidRDefault="000228A9" w:rsidP="000228A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английскому языку в </w:t>
      </w:r>
      <w:r w:rsidR="00AB5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8A9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022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</w:t>
      </w:r>
    </w:p>
    <w:p w:rsidR="000228A9" w:rsidRDefault="000228A9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 проверочной </w:t>
      </w:r>
      <w:r w:rsidR="00E62C7B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AB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Default="00E62C7B" w:rsidP="002E6994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p w:rsidR="000228A9" w:rsidRPr="00CF71DF" w:rsidRDefault="000228A9" w:rsidP="000228A9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672"/>
        <w:gridCol w:w="1247"/>
      </w:tblGrid>
      <w:tr w:rsidR="00E62C7B" w:rsidRPr="00847ACA" w:rsidTr="000228A9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E62C7B" w:rsidRPr="00847ACA" w:rsidRDefault="000228A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="00E62C7B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учащихся по списку</w:t>
            </w:r>
          </w:p>
        </w:tc>
        <w:tc>
          <w:tcPr>
            <w:tcW w:w="1701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2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0228A9">
        <w:tc>
          <w:tcPr>
            <w:tcW w:w="922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E62C7B" w:rsidRPr="00847ACA" w:rsidRDefault="000228A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62C7B" w:rsidRPr="00847ACA" w:rsidRDefault="000228A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E62C7B" w:rsidRPr="00847ACA" w:rsidRDefault="000228A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</w:tcPr>
          <w:p w:rsidR="00E62C7B" w:rsidRPr="00847ACA" w:rsidRDefault="000228A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E62C7B" w:rsidRPr="00847ACA" w:rsidRDefault="000228A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</w:tcPr>
          <w:p w:rsidR="00E62C7B" w:rsidRPr="00847ACA" w:rsidRDefault="00AB530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0228A9" w:rsidRDefault="000228A9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381" w:rsidRPr="000C0381" w:rsidRDefault="00E62C7B" w:rsidP="000C0381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C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381">
        <w:rPr>
          <w:rFonts w:ascii="Times New Roman" w:hAnsi="Times New Roman" w:cs="Times New Roman"/>
          <w:sz w:val="24"/>
          <w:szCs w:val="24"/>
        </w:rPr>
        <w:t>осмысленное чтение текста вслух; говорение  (монологичес</w:t>
      </w:r>
      <w:r w:rsidR="000228A9" w:rsidRPr="000C0381">
        <w:rPr>
          <w:rFonts w:ascii="Times New Roman" w:hAnsi="Times New Roman" w:cs="Times New Roman"/>
          <w:sz w:val="24"/>
          <w:szCs w:val="24"/>
        </w:rPr>
        <w:t>кая речь):  описание фотографии; чтение с пониманием основного содержания прочитанного текста</w:t>
      </w:r>
      <w:r w:rsidR="000C0381" w:rsidRPr="000C0381">
        <w:rPr>
          <w:rFonts w:ascii="Times New Roman" w:hAnsi="Times New Roman" w:cs="Times New Roman"/>
          <w:sz w:val="24"/>
          <w:szCs w:val="24"/>
        </w:rPr>
        <w:t>;</w:t>
      </w:r>
      <w:r w:rsidR="000228A9" w:rsidRPr="000C0381">
        <w:rPr>
          <w:rFonts w:ascii="Times New Roman" w:hAnsi="Times New Roman" w:cs="Times New Roman"/>
          <w:sz w:val="24"/>
          <w:szCs w:val="24"/>
        </w:rPr>
        <w:t xml:space="preserve"> </w:t>
      </w:r>
      <w:r w:rsidR="000C0381" w:rsidRPr="000C0381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единицы. </w:t>
      </w:r>
    </w:p>
    <w:p w:rsidR="00E62C7B" w:rsidRPr="00E62C7B" w:rsidRDefault="000228A9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C34F2" w:rsidRDefault="009C34F2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C0381" w:rsidRPr="00847ACA" w:rsidRDefault="000C0381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химии  в 8 классе</w:t>
      </w:r>
    </w:p>
    <w:p w:rsidR="000C0381" w:rsidRPr="00847ACA" w:rsidRDefault="000C0381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381" w:rsidRDefault="000C0381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</w:t>
      </w:r>
    </w:p>
    <w:p w:rsidR="000C0381" w:rsidRDefault="000C0381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 проверочной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</w:p>
    <w:p w:rsidR="000C0381" w:rsidRDefault="000C0381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0C0381" w:rsidRPr="00847ACA" w:rsidRDefault="000C0381" w:rsidP="000C0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381" w:rsidRPr="00847ACA" w:rsidRDefault="000C0381" w:rsidP="000C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381" w:rsidRDefault="000C0381" w:rsidP="000C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381" w:rsidRPr="00B827E9" w:rsidRDefault="000C0381" w:rsidP="000C0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>Задание 1 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</w:r>
    </w:p>
    <w:p w:rsidR="000228A9" w:rsidRP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 Задание 2 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Задание 3 также 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 Задание 4 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сформированности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 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В задании 5,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 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Задания 6 и 7 объединены общим контекстом. 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Задание 6 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 </w:t>
      </w:r>
    </w:p>
    <w:p w:rsidR="000C0381" w:rsidRP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lastRenderedPageBreak/>
        <w:t>Задание 7 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 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реакций. Вторая часть задания 7 проверяет умение классифицировать химические реакции, причем уравнение реакции для выполнения этой части обучающиеся выбирают из двух предложенных самостоятельно.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одного ответа из двух предложенных. </w:t>
      </w:r>
    </w:p>
    <w:p w:rsidR="000C0381" w:rsidRDefault="000C038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 xml:space="preserve">Задание 8 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 </w:t>
      </w:r>
    </w:p>
    <w:p w:rsidR="000C0381" w:rsidRPr="000C0381" w:rsidRDefault="000C03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0381">
        <w:rPr>
          <w:rFonts w:ascii="Times New Roman" w:hAnsi="Times New Roman" w:cs="Times New Roman"/>
          <w:sz w:val="24"/>
          <w:szCs w:val="24"/>
        </w:rPr>
        <w:t>Задание 9 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</w:r>
    </w:p>
    <w:p w:rsidR="000228A9" w:rsidRPr="000C0381" w:rsidRDefault="000228A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596"/>
        <w:gridCol w:w="1701"/>
        <w:gridCol w:w="602"/>
        <w:gridCol w:w="602"/>
        <w:gridCol w:w="602"/>
        <w:gridCol w:w="603"/>
        <w:gridCol w:w="1672"/>
        <w:gridCol w:w="1247"/>
      </w:tblGrid>
      <w:tr w:rsidR="0072066A" w:rsidRPr="00847ACA" w:rsidTr="009C34F2">
        <w:tc>
          <w:tcPr>
            <w:tcW w:w="92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6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учащихся по списку</w:t>
            </w:r>
          </w:p>
        </w:tc>
        <w:tc>
          <w:tcPr>
            <w:tcW w:w="1701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выполнявших работу</w:t>
            </w:r>
          </w:p>
        </w:tc>
        <w:tc>
          <w:tcPr>
            <w:tcW w:w="60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2066A" w:rsidRPr="00847ACA" w:rsidTr="009C34F2">
        <w:tc>
          <w:tcPr>
            <w:tcW w:w="92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47" w:type="dxa"/>
          </w:tcPr>
          <w:p w:rsidR="0072066A" w:rsidRPr="00847ACA" w:rsidRDefault="0072066A" w:rsidP="009C3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77,8 %</w:t>
            </w:r>
          </w:p>
        </w:tc>
      </w:tr>
    </w:tbl>
    <w:p w:rsidR="0072066A" w:rsidRDefault="0072066A" w:rsidP="0072066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2A4" w:rsidRPr="00E702A4" w:rsidRDefault="00E702A4" w:rsidP="0072066A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A4">
        <w:rPr>
          <w:rFonts w:ascii="Times New Roman" w:hAnsi="Times New Roman" w:cs="Times New Roman"/>
          <w:color w:val="000000" w:themeColor="text1"/>
          <w:sz w:val="24"/>
          <w:szCs w:val="24"/>
        </w:rPr>
        <w:t>умения составлять формулы высших оксидов для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едложенных химических элементов;</w:t>
      </w:r>
    </w:p>
    <w:p w:rsidR="00E702A4" w:rsidRDefault="00E702A4" w:rsidP="0072066A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A4"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производить расчеты с использованием понятия «массовая доля»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02A4" w:rsidRPr="00E702A4" w:rsidRDefault="00E702A4" w:rsidP="0072066A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>умения производить расчеты массовой дол</w:t>
      </w:r>
      <w:r>
        <w:rPr>
          <w:rFonts w:ascii="Times New Roman" w:hAnsi="Times New Roman" w:cs="Times New Roman"/>
          <w:sz w:val="24"/>
          <w:szCs w:val="24"/>
        </w:rPr>
        <w:t>и элемента в сложном соединении;</w:t>
      </w:r>
    </w:p>
    <w:p w:rsidR="00E702A4" w:rsidRDefault="00E702A4" w:rsidP="0072066A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>умение обучающихся составлять уравнения химических реакций по словесным описаниям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2A4" w:rsidRPr="00E702A4" w:rsidRDefault="00E702A4" w:rsidP="0072066A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81">
        <w:rPr>
          <w:rFonts w:ascii="Times New Roman" w:hAnsi="Times New Roman" w:cs="Times New Roman"/>
          <w:sz w:val="24"/>
          <w:szCs w:val="24"/>
        </w:rPr>
        <w:t>умение классифицировать химические реакции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2A4" w:rsidRPr="00E702A4" w:rsidRDefault="00E702A4" w:rsidP="00E702A4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2A4">
        <w:rPr>
          <w:rFonts w:ascii="Times New Roman" w:hAnsi="Times New Roman" w:cs="Times New Roman"/>
          <w:sz w:val="24"/>
          <w:szCs w:val="24"/>
        </w:rPr>
        <w:t>знание областей применения химических веществ.</w:t>
      </w:r>
    </w:p>
    <w:p w:rsidR="000C0381" w:rsidRPr="00E702A4" w:rsidRDefault="000C03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9038CF" w:rsidRPr="00230F3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0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038CF" w:rsidRDefault="009038CF" w:rsidP="00230F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lastRenderedPageBreak/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4. Внутришкольный мониторинг учебных достижений обучающихся.</w:t>
      </w:r>
    </w:p>
    <w:p w:rsidR="005570C1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230F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F49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038CF" w:rsidRPr="00847ACA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230F3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Гвоздева Г.П.</w:t>
      </w:r>
    </w:p>
    <w:p w:rsidR="009F3464" w:rsidRPr="00922E9D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922E9D" w:rsidSect="0019184B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A4" w:rsidRDefault="00923AA4" w:rsidP="00F9775E">
      <w:pPr>
        <w:spacing w:after="0" w:line="240" w:lineRule="auto"/>
      </w:pPr>
      <w:r>
        <w:separator/>
      </w:r>
    </w:p>
  </w:endnote>
  <w:endnote w:type="continuationSeparator" w:id="0">
    <w:p w:rsidR="00923AA4" w:rsidRDefault="00923AA4" w:rsidP="00F9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6724"/>
      <w:docPartObj>
        <w:docPartGallery w:val="Page Numbers (Bottom of Page)"/>
        <w:docPartUnique/>
      </w:docPartObj>
    </w:sdtPr>
    <w:sdtEndPr/>
    <w:sdtContent>
      <w:p w:rsidR="009C34F2" w:rsidRDefault="009C34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083">
          <w:rPr>
            <w:noProof/>
          </w:rPr>
          <w:t>30</w:t>
        </w:r>
        <w:r>
          <w:fldChar w:fldCharType="end"/>
        </w:r>
      </w:p>
    </w:sdtContent>
  </w:sdt>
  <w:p w:rsidR="009C34F2" w:rsidRDefault="009C34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A4" w:rsidRDefault="00923AA4" w:rsidP="00F9775E">
      <w:pPr>
        <w:spacing w:after="0" w:line="240" w:lineRule="auto"/>
      </w:pPr>
      <w:r>
        <w:separator/>
      </w:r>
    </w:p>
  </w:footnote>
  <w:footnote w:type="continuationSeparator" w:id="0">
    <w:p w:rsidR="00923AA4" w:rsidRDefault="00923AA4" w:rsidP="00F9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9CA"/>
    <w:multiLevelType w:val="hybridMultilevel"/>
    <w:tmpl w:val="1FA8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3A55"/>
    <w:multiLevelType w:val="hybridMultilevel"/>
    <w:tmpl w:val="152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B8E"/>
    <w:multiLevelType w:val="hybridMultilevel"/>
    <w:tmpl w:val="F41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85A88"/>
    <w:multiLevelType w:val="hybridMultilevel"/>
    <w:tmpl w:val="B722063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4E4B"/>
    <w:multiLevelType w:val="hybridMultilevel"/>
    <w:tmpl w:val="631A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E2147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11565"/>
    <w:multiLevelType w:val="hybridMultilevel"/>
    <w:tmpl w:val="E0CA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76376"/>
    <w:multiLevelType w:val="hybridMultilevel"/>
    <w:tmpl w:val="EF54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B14CB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D7F70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0665FD"/>
    <w:multiLevelType w:val="hybridMultilevel"/>
    <w:tmpl w:val="AC98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A05E3E"/>
    <w:multiLevelType w:val="hybridMultilevel"/>
    <w:tmpl w:val="86F2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00CF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A1117"/>
    <w:multiLevelType w:val="hybridMultilevel"/>
    <w:tmpl w:val="B9360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77EF0"/>
    <w:multiLevelType w:val="hybridMultilevel"/>
    <w:tmpl w:val="34AA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9"/>
  </w:num>
  <w:num w:numId="5">
    <w:abstractNumId w:val="12"/>
  </w:num>
  <w:num w:numId="6">
    <w:abstractNumId w:val="22"/>
  </w:num>
  <w:num w:numId="7">
    <w:abstractNumId w:val="33"/>
  </w:num>
  <w:num w:numId="8">
    <w:abstractNumId w:val="20"/>
  </w:num>
  <w:num w:numId="9">
    <w:abstractNumId w:val="29"/>
  </w:num>
  <w:num w:numId="10">
    <w:abstractNumId w:val="23"/>
  </w:num>
  <w:num w:numId="11">
    <w:abstractNumId w:val="10"/>
  </w:num>
  <w:num w:numId="12">
    <w:abstractNumId w:val="6"/>
  </w:num>
  <w:num w:numId="13">
    <w:abstractNumId w:val="26"/>
  </w:num>
  <w:num w:numId="14">
    <w:abstractNumId w:val="27"/>
  </w:num>
  <w:num w:numId="15">
    <w:abstractNumId w:val="24"/>
  </w:num>
  <w:num w:numId="16">
    <w:abstractNumId w:val="3"/>
  </w:num>
  <w:num w:numId="17">
    <w:abstractNumId w:val="31"/>
  </w:num>
  <w:num w:numId="18">
    <w:abstractNumId w:val="7"/>
  </w:num>
  <w:num w:numId="19">
    <w:abstractNumId w:val="0"/>
  </w:num>
  <w:num w:numId="20">
    <w:abstractNumId w:val="2"/>
  </w:num>
  <w:num w:numId="21">
    <w:abstractNumId w:val="4"/>
  </w:num>
  <w:num w:numId="22">
    <w:abstractNumId w:val="14"/>
  </w:num>
  <w:num w:numId="23">
    <w:abstractNumId w:val="5"/>
  </w:num>
  <w:num w:numId="24">
    <w:abstractNumId w:val="25"/>
  </w:num>
  <w:num w:numId="25">
    <w:abstractNumId w:val="16"/>
  </w:num>
  <w:num w:numId="26">
    <w:abstractNumId w:val="32"/>
  </w:num>
  <w:num w:numId="27">
    <w:abstractNumId w:val="1"/>
  </w:num>
  <w:num w:numId="28">
    <w:abstractNumId w:val="28"/>
  </w:num>
  <w:num w:numId="29">
    <w:abstractNumId w:val="18"/>
  </w:num>
  <w:num w:numId="30">
    <w:abstractNumId w:val="34"/>
  </w:num>
  <w:num w:numId="31">
    <w:abstractNumId w:val="15"/>
  </w:num>
  <w:num w:numId="32">
    <w:abstractNumId w:val="19"/>
  </w:num>
  <w:num w:numId="33">
    <w:abstractNumId w:val="30"/>
  </w:num>
  <w:num w:numId="34">
    <w:abstractNumId w:val="21"/>
  </w:num>
  <w:num w:numId="3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056B2"/>
    <w:rsid w:val="000228A9"/>
    <w:rsid w:val="0005242B"/>
    <w:rsid w:val="0005271D"/>
    <w:rsid w:val="00055862"/>
    <w:rsid w:val="000572DA"/>
    <w:rsid w:val="00070464"/>
    <w:rsid w:val="0007097B"/>
    <w:rsid w:val="00090F5E"/>
    <w:rsid w:val="000B262B"/>
    <w:rsid w:val="000C0381"/>
    <w:rsid w:val="000C4370"/>
    <w:rsid w:val="000C5CAB"/>
    <w:rsid w:val="000D633F"/>
    <w:rsid w:val="000E7F0D"/>
    <w:rsid w:val="000F36B6"/>
    <w:rsid w:val="000F449B"/>
    <w:rsid w:val="0010594B"/>
    <w:rsid w:val="00112685"/>
    <w:rsid w:val="001136C3"/>
    <w:rsid w:val="001164D7"/>
    <w:rsid w:val="00132981"/>
    <w:rsid w:val="00135EBF"/>
    <w:rsid w:val="0015072D"/>
    <w:rsid w:val="001726A5"/>
    <w:rsid w:val="00183380"/>
    <w:rsid w:val="00183B3B"/>
    <w:rsid w:val="00186133"/>
    <w:rsid w:val="0019184B"/>
    <w:rsid w:val="00194AD9"/>
    <w:rsid w:val="001A6277"/>
    <w:rsid w:val="001A7E3C"/>
    <w:rsid w:val="001E5415"/>
    <w:rsid w:val="00202007"/>
    <w:rsid w:val="002136EE"/>
    <w:rsid w:val="00225652"/>
    <w:rsid w:val="00230F3F"/>
    <w:rsid w:val="00231248"/>
    <w:rsid w:val="00243BAD"/>
    <w:rsid w:val="0024465C"/>
    <w:rsid w:val="00262030"/>
    <w:rsid w:val="002835F5"/>
    <w:rsid w:val="002A10B7"/>
    <w:rsid w:val="002A5F69"/>
    <w:rsid w:val="002C32A9"/>
    <w:rsid w:val="002C429E"/>
    <w:rsid w:val="002D6DC3"/>
    <w:rsid w:val="002E56CF"/>
    <w:rsid w:val="002E6994"/>
    <w:rsid w:val="002E6F14"/>
    <w:rsid w:val="00304B5A"/>
    <w:rsid w:val="00311B61"/>
    <w:rsid w:val="003138EB"/>
    <w:rsid w:val="003202B8"/>
    <w:rsid w:val="003216A3"/>
    <w:rsid w:val="00324E23"/>
    <w:rsid w:val="00325995"/>
    <w:rsid w:val="00361869"/>
    <w:rsid w:val="00377F85"/>
    <w:rsid w:val="0039126E"/>
    <w:rsid w:val="003A486C"/>
    <w:rsid w:val="003D2230"/>
    <w:rsid w:val="00416924"/>
    <w:rsid w:val="004756C6"/>
    <w:rsid w:val="00481904"/>
    <w:rsid w:val="004A4B59"/>
    <w:rsid w:val="004C02EC"/>
    <w:rsid w:val="004D5348"/>
    <w:rsid w:val="004E1ED9"/>
    <w:rsid w:val="00535AC0"/>
    <w:rsid w:val="005570C1"/>
    <w:rsid w:val="00566C14"/>
    <w:rsid w:val="0057129F"/>
    <w:rsid w:val="00575C5F"/>
    <w:rsid w:val="0058097A"/>
    <w:rsid w:val="005818BD"/>
    <w:rsid w:val="00583E3B"/>
    <w:rsid w:val="005926F5"/>
    <w:rsid w:val="00594238"/>
    <w:rsid w:val="005948A1"/>
    <w:rsid w:val="00597D05"/>
    <w:rsid w:val="005A1E9D"/>
    <w:rsid w:val="005E2E64"/>
    <w:rsid w:val="005F1835"/>
    <w:rsid w:val="0060507B"/>
    <w:rsid w:val="00605962"/>
    <w:rsid w:val="00626B43"/>
    <w:rsid w:val="0066500C"/>
    <w:rsid w:val="00692AB1"/>
    <w:rsid w:val="006A7068"/>
    <w:rsid w:val="006B6C10"/>
    <w:rsid w:val="006C2213"/>
    <w:rsid w:val="006C68DF"/>
    <w:rsid w:val="006D0A03"/>
    <w:rsid w:val="0070479F"/>
    <w:rsid w:val="00706D4E"/>
    <w:rsid w:val="0072066A"/>
    <w:rsid w:val="0073028A"/>
    <w:rsid w:val="007339EE"/>
    <w:rsid w:val="00737D03"/>
    <w:rsid w:val="00747AEF"/>
    <w:rsid w:val="0075549B"/>
    <w:rsid w:val="007667A5"/>
    <w:rsid w:val="00772BD6"/>
    <w:rsid w:val="00783817"/>
    <w:rsid w:val="007A7C4D"/>
    <w:rsid w:val="007B2427"/>
    <w:rsid w:val="007D3083"/>
    <w:rsid w:val="00801555"/>
    <w:rsid w:val="00820977"/>
    <w:rsid w:val="00847ACA"/>
    <w:rsid w:val="008E1B80"/>
    <w:rsid w:val="008E4DB3"/>
    <w:rsid w:val="00902FAB"/>
    <w:rsid w:val="009038CF"/>
    <w:rsid w:val="00913983"/>
    <w:rsid w:val="00915351"/>
    <w:rsid w:val="009222F5"/>
    <w:rsid w:val="00922E9D"/>
    <w:rsid w:val="00923AA4"/>
    <w:rsid w:val="009371EB"/>
    <w:rsid w:val="0094129B"/>
    <w:rsid w:val="009418DD"/>
    <w:rsid w:val="0096246A"/>
    <w:rsid w:val="00971047"/>
    <w:rsid w:val="00974849"/>
    <w:rsid w:val="00986C16"/>
    <w:rsid w:val="00992B4E"/>
    <w:rsid w:val="009A4F20"/>
    <w:rsid w:val="009B4C5C"/>
    <w:rsid w:val="009C34F2"/>
    <w:rsid w:val="009D4AC7"/>
    <w:rsid w:val="009E183F"/>
    <w:rsid w:val="009F2D5D"/>
    <w:rsid w:val="009F3464"/>
    <w:rsid w:val="00A214DC"/>
    <w:rsid w:val="00A33AAC"/>
    <w:rsid w:val="00A4629F"/>
    <w:rsid w:val="00A50605"/>
    <w:rsid w:val="00A7631B"/>
    <w:rsid w:val="00A869B5"/>
    <w:rsid w:val="00AA527F"/>
    <w:rsid w:val="00AA7047"/>
    <w:rsid w:val="00AB0EF3"/>
    <w:rsid w:val="00AB5304"/>
    <w:rsid w:val="00AE7563"/>
    <w:rsid w:val="00B25DDE"/>
    <w:rsid w:val="00B6498F"/>
    <w:rsid w:val="00B718EA"/>
    <w:rsid w:val="00B74FD8"/>
    <w:rsid w:val="00B77317"/>
    <w:rsid w:val="00B8058D"/>
    <w:rsid w:val="00BD0E26"/>
    <w:rsid w:val="00C17264"/>
    <w:rsid w:val="00C33C77"/>
    <w:rsid w:val="00C4172A"/>
    <w:rsid w:val="00C75B1F"/>
    <w:rsid w:val="00C87750"/>
    <w:rsid w:val="00CA3E0C"/>
    <w:rsid w:val="00CA6422"/>
    <w:rsid w:val="00CA653E"/>
    <w:rsid w:val="00CB3AFD"/>
    <w:rsid w:val="00CE31F7"/>
    <w:rsid w:val="00CE34EE"/>
    <w:rsid w:val="00CF0380"/>
    <w:rsid w:val="00CF3B1D"/>
    <w:rsid w:val="00D037EF"/>
    <w:rsid w:val="00D623F6"/>
    <w:rsid w:val="00D80902"/>
    <w:rsid w:val="00DA2DED"/>
    <w:rsid w:val="00DA7384"/>
    <w:rsid w:val="00DB4134"/>
    <w:rsid w:val="00DD606E"/>
    <w:rsid w:val="00DD71D0"/>
    <w:rsid w:val="00DE4334"/>
    <w:rsid w:val="00DE6A1C"/>
    <w:rsid w:val="00DF49E9"/>
    <w:rsid w:val="00E00FDC"/>
    <w:rsid w:val="00E1297A"/>
    <w:rsid w:val="00E13279"/>
    <w:rsid w:val="00E56118"/>
    <w:rsid w:val="00E62C7B"/>
    <w:rsid w:val="00E702A4"/>
    <w:rsid w:val="00E72923"/>
    <w:rsid w:val="00E7702B"/>
    <w:rsid w:val="00E825E1"/>
    <w:rsid w:val="00E86BB7"/>
    <w:rsid w:val="00EB6D26"/>
    <w:rsid w:val="00EC1F2E"/>
    <w:rsid w:val="00EE5751"/>
    <w:rsid w:val="00F01FDD"/>
    <w:rsid w:val="00F06762"/>
    <w:rsid w:val="00F16139"/>
    <w:rsid w:val="00F227E7"/>
    <w:rsid w:val="00F33812"/>
    <w:rsid w:val="00F602B9"/>
    <w:rsid w:val="00F647B4"/>
    <w:rsid w:val="00F77D73"/>
    <w:rsid w:val="00F90F17"/>
    <w:rsid w:val="00F917F6"/>
    <w:rsid w:val="00F935B1"/>
    <w:rsid w:val="00F94FD2"/>
    <w:rsid w:val="00F9775E"/>
    <w:rsid w:val="00FA20DA"/>
    <w:rsid w:val="00FD06C5"/>
    <w:rsid w:val="00FD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75E"/>
  </w:style>
  <w:style w:type="paragraph" w:styleId="ab">
    <w:name w:val="footer"/>
    <w:basedOn w:val="a"/>
    <w:link w:val="ac"/>
    <w:uiPriority w:val="99"/>
    <w:unhideWhenUsed/>
    <w:rsid w:val="00F9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75E"/>
  </w:style>
  <w:style w:type="paragraph" w:styleId="ab">
    <w:name w:val="footer"/>
    <w:basedOn w:val="a"/>
    <w:link w:val="ac"/>
    <w:uiPriority w:val="99"/>
    <w:unhideWhenUsed/>
    <w:rsid w:val="00F9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3A21-5D25-4210-A692-5CAAF557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12385</Words>
  <Characters>70600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2021-11-28T11:12:00Z</cp:lastPrinted>
  <dcterms:created xsi:type="dcterms:W3CDTF">2022-01-14T07:20:00Z</dcterms:created>
  <dcterms:modified xsi:type="dcterms:W3CDTF">2022-01-14T07:20:00Z</dcterms:modified>
</cp:coreProperties>
</file>